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77" w:rsidRDefault="00D02792" w:rsidP="009408D7">
      <w:pPr>
        <w:spacing w:after="0"/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CD0487" w:rsidP="00CD0487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="00D02792" w:rsidRPr="00D02792">
              <w:rPr>
                <w:rFonts w:ascii="Arial Narrow" w:hAnsi="Arial Narrow" w:cs="Times New Roman"/>
                <w:sz w:val="20"/>
                <w:szCs w:val="20"/>
              </w:rPr>
              <w:t>udjelovanja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javnosti</w:t>
            </w:r>
            <w:r w:rsidR="00D02792" w:rsidRPr="00D02792">
              <w:rPr>
                <w:rFonts w:ascii="Arial Narrow" w:hAnsi="Arial Narrow" w:cs="Times New Roman"/>
                <w:sz w:val="20"/>
                <w:szCs w:val="20"/>
              </w:rPr>
              <w:t xml:space="preserve">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izrade Statutarne odluke o izmjenama i dopunama Statuta Grada Nove Gradiške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D02792" w:rsidRDefault="00CD0487" w:rsidP="00CD048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Statutarna odluke o izmjenama i dopunama Statuta Grada Nove Gradiške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D02792" w:rsidRDefault="00CD0487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Stručna služba Grada nove Gradiške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:rsidR="00ED3477" w:rsidRPr="00D02792" w:rsidRDefault="00F151E6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19</w:t>
            </w:r>
            <w:r w:rsidR="00CD0487">
              <w:rPr>
                <w:rFonts w:ascii="Arial Narrow" w:hAnsi="Arial Narrow" w:cs="Times New Roman"/>
                <w:b/>
                <w:sz w:val="20"/>
                <w:szCs w:val="20"/>
              </w:rPr>
              <w:t>. veljače 2021.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:rsidR="00CD0487" w:rsidRPr="00D02792" w:rsidRDefault="00A14F3F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  <w:r w:rsidR="00CD0487">
              <w:rPr>
                <w:rFonts w:ascii="Arial Narrow" w:hAnsi="Arial Narrow" w:cs="Times New Roman"/>
                <w:b/>
                <w:sz w:val="20"/>
                <w:szCs w:val="20"/>
              </w:rPr>
              <w:t>. ožujka 2021.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CD048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CD048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A14F3F">
              <w:rPr>
                <w:rFonts w:ascii="Arial Narrow" w:hAnsi="Arial Narrow" w:cs="Times New Roman"/>
                <w:sz w:val="20"/>
                <w:szCs w:val="20"/>
              </w:rPr>
              <w:t>5</w:t>
            </w:r>
            <w:r w:rsidR="00CD0487">
              <w:rPr>
                <w:rFonts w:ascii="Arial Narrow" w:hAnsi="Arial Narrow" w:cs="Times New Roman"/>
                <w:sz w:val="20"/>
                <w:szCs w:val="20"/>
              </w:rPr>
              <w:t>. ožujka 2021.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r w:rsidR="00CD0487">
              <w:rPr>
                <w:rFonts w:ascii="Arial Narrow" w:hAnsi="Arial Narrow" w:cs="Times New Roman"/>
                <w:sz w:val="20"/>
                <w:szCs w:val="20"/>
              </w:rPr>
              <w:t>nela.bednarik@novagradiska.hr.</w:t>
            </w:r>
          </w:p>
          <w:p w:rsidR="00A14F3F" w:rsidRDefault="00D02792" w:rsidP="00A14F3F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</w:t>
            </w:r>
            <w:r w:rsidR="005D47EF">
              <w:rPr>
                <w:rFonts w:ascii="Arial Narrow" w:hAnsi="Arial Narrow" w:cs="Times New Roman"/>
                <w:sz w:val="20"/>
                <w:szCs w:val="20"/>
                <w:u w:val="single"/>
              </w:rPr>
              <w:t>prijedlozi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objavljeno) na internetskoj stranici</w:t>
            </w:r>
            <w:r w:rsidR="00CD048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4" w:history="1">
              <w:r w:rsidR="00A14F3F" w:rsidRPr="00DE77F1">
                <w:rPr>
                  <w:rStyle w:val="Hyperlink"/>
                  <w:rFonts w:ascii="Arial Narrow" w:hAnsi="Arial Narrow" w:cs="Times New Roman"/>
                  <w:sz w:val="20"/>
                  <w:szCs w:val="20"/>
                </w:rPr>
                <w:t>www.novagradiska.hr</w:t>
              </w:r>
            </w:hyperlink>
            <w:r w:rsidR="00A14F3F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D02792" w:rsidRPr="00D02792" w:rsidRDefault="00D02792" w:rsidP="00A14F3F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bookmarkStart w:id="1" w:name="_GoBack"/>
            <w:bookmarkEnd w:id="1"/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D02792" w:rsidRDefault="00D02792"/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76B0"/>
    <w:rsid w:val="00127402"/>
    <w:rsid w:val="0024655E"/>
    <w:rsid w:val="00363D5E"/>
    <w:rsid w:val="005D47EF"/>
    <w:rsid w:val="005E3A00"/>
    <w:rsid w:val="005E76B0"/>
    <w:rsid w:val="00772F5E"/>
    <w:rsid w:val="007A64DF"/>
    <w:rsid w:val="009408D7"/>
    <w:rsid w:val="00A14F3F"/>
    <w:rsid w:val="00BA5E52"/>
    <w:rsid w:val="00C62235"/>
    <w:rsid w:val="00CD0487"/>
    <w:rsid w:val="00D02792"/>
    <w:rsid w:val="00DF204A"/>
    <w:rsid w:val="00ED3477"/>
    <w:rsid w:val="00F151E6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98350"/>
  <w15:docId w15:val="{02210C6C-5F37-424D-BCE0-B652DEEF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agradisk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Grad Nova Gradiška</cp:lastModifiedBy>
  <cp:revision>11</cp:revision>
  <dcterms:created xsi:type="dcterms:W3CDTF">2017-01-02T14:11:00Z</dcterms:created>
  <dcterms:modified xsi:type="dcterms:W3CDTF">2021-02-24T07:17:00Z</dcterms:modified>
</cp:coreProperties>
</file>