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FD" w:rsidRPr="007C2C8A" w:rsidRDefault="00F079FD" w:rsidP="00F07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C8A">
        <w:rPr>
          <w:rFonts w:ascii="Times New Roman" w:hAnsi="Times New Roman" w:cs="Times New Roman"/>
          <w:sz w:val="24"/>
          <w:szCs w:val="24"/>
        </w:rPr>
        <w:t>Na temelju članka 35. Zakona o lokalnoj i područnoj (regionalnoj) samoupravi (NN </w:t>
      </w:r>
      <w:hyperlink r:id="rId8" w:history="1">
        <w:r w:rsidRPr="007C2C8A">
          <w:rPr>
            <w:rFonts w:ascii="Times New Roman" w:hAnsi="Times New Roman" w:cs="Times New Roman"/>
            <w:sz w:val="24"/>
            <w:szCs w:val="24"/>
          </w:rPr>
          <w:t>33/01</w:t>
        </w:r>
      </w:hyperlink>
      <w:r w:rsidRPr="007C2C8A">
        <w:rPr>
          <w:rFonts w:ascii="Times New Roman" w:hAnsi="Times New Roman" w:cs="Times New Roman"/>
          <w:sz w:val="24"/>
          <w:szCs w:val="24"/>
        </w:rPr>
        <w:t>,  </w:t>
      </w:r>
      <w:hyperlink r:id="rId9" w:history="1">
        <w:r w:rsidRPr="007C2C8A">
          <w:rPr>
            <w:rFonts w:ascii="Times New Roman" w:hAnsi="Times New Roman" w:cs="Times New Roman"/>
            <w:sz w:val="24"/>
            <w:szCs w:val="24"/>
          </w:rPr>
          <w:t>60/01</w:t>
        </w:r>
      </w:hyperlink>
      <w:r w:rsidRPr="007C2C8A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7C2C8A">
          <w:rPr>
            <w:rFonts w:ascii="Times New Roman" w:hAnsi="Times New Roman" w:cs="Times New Roman"/>
            <w:sz w:val="24"/>
            <w:szCs w:val="24"/>
          </w:rPr>
          <w:t>129/05</w:t>
        </w:r>
      </w:hyperlink>
      <w:r w:rsidRPr="007C2C8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7C2C8A">
          <w:rPr>
            <w:rFonts w:ascii="Times New Roman" w:hAnsi="Times New Roman" w:cs="Times New Roman"/>
            <w:sz w:val="24"/>
            <w:szCs w:val="24"/>
          </w:rPr>
          <w:t>109/07</w:t>
        </w:r>
      </w:hyperlink>
      <w:r w:rsidRPr="007C2C8A">
        <w:rPr>
          <w:rFonts w:ascii="Times New Roman" w:hAnsi="Times New Roman" w:cs="Times New Roman"/>
          <w:sz w:val="24"/>
          <w:szCs w:val="24"/>
        </w:rPr>
        <w:t xml:space="preserve">,  </w:t>
      </w:r>
      <w:hyperlink r:id="rId12" w:history="1">
        <w:r w:rsidRPr="007C2C8A">
          <w:rPr>
            <w:rFonts w:ascii="Times New Roman" w:hAnsi="Times New Roman" w:cs="Times New Roman"/>
            <w:sz w:val="24"/>
            <w:szCs w:val="24"/>
          </w:rPr>
          <w:t>125/08</w:t>
        </w:r>
      </w:hyperlink>
      <w:r w:rsidRPr="007C2C8A">
        <w:rPr>
          <w:rFonts w:ascii="Times New Roman" w:hAnsi="Times New Roman" w:cs="Times New Roman"/>
          <w:sz w:val="24"/>
          <w:szCs w:val="24"/>
        </w:rPr>
        <w:t xml:space="preserve">,  </w:t>
      </w:r>
      <w:hyperlink r:id="rId13" w:history="1">
        <w:r w:rsidRPr="007C2C8A">
          <w:rPr>
            <w:rFonts w:ascii="Times New Roman" w:hAnsi="Times New Roman" w:cs="Times New Roman"/>
            <w:sz w:val="24"/>
            <w:szCs w:val="24"/>
          </w:rPr>
          <w:t>36/09</w:t>
        </w:r>
      </w:hyperlink>
      <w:r w:rsidRPr="007C2C8A">
        <w:rPr>
          <w:rFonts w:ascii="Times New Roman" w:hAnsi="Times New Roman" w:cs="Times New Roman"/>
          <w:sz w:val="24"/>
          <w:szCs w:val="24"/>
        </w:rPr>
        <w:t>,  </w:t>
      </w:r>
      <w:hyperlink r:id="rId14" w:history="1">
        <w:r w:rsidRPr="007C2C8A">
          <w:rPr>
            <w:rFonts w:ascii="Times New Roman" w:hAnsi="Times New Roman" w:cs="Times New Roman"/>
            <w:sz w:val="24"/>
            <w:szCs w:val="24"/>
          </w:rPr>
          <w:t>36/09</w:t>
        </w:r>
      </w:hyperlink>
      <w:r w:rsidRPr="007C2C8A">
        <w:rPr>
          <w:rFonts w:ascii="Times New Roman" w:hAnsi="Times New Roman" w:cs="Times New Roman"/>
          <w:sz w:val="24"/>
          <w:szCs w:val="24"/>
        </w:rPr>
        <w:t>,  </w:t>
      </w:r>
      <w:hyperlink r:id="rId15" w:history="1">
        <w:r w:rsidRPr="007C2C8A">
          <w:rPr>
            <w:rFonts w:ascii="Times New Roman" w:hAnsi="Times New Roman" w:cs="Times New Roman"/>
            <w:sz w:val="24"/>
            <w:szCs w:val="24"/>
          </w:rPr>
          <w:t>150/11</w:t>
        </w:r>
      </w:hyperlink>
      <w:r w:rsidRPr="007C2C8A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7C2C8A">
          <w:rPr>
            <w:rFonts w:ascii="Times New Roman" w:hAnsi="Times New Roman" w:cs="Times New Roman"/>
            <w:sz w:val="24"/>
            <w:szCs w:val="24"/>
          </w:rPr>
          <w:t>144/12</w:t>
        </w:r>
      </w:hyperlink>
      <w:r w:rsidRPr="007C2C8A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7C2C8A">
          <w:rPr>
            <w:rFonts w:ascii="Times New Roman" w:hAnsi="Times New Roman" w:cs="Times New Roman"/>
            <w:sz w:val="24"/>
            <w:szCs w:val="24"/>
          </w:rPr>
          <w:t>19/13</w:t>
        </w:r>
      </w:hyperlink>
      <w:r w:rsidRPr="007C2C8A">
        <w:rPr>
          <w:rFonts w:ascii="Times New Roman" w:hAnsi="Times New Roman" w:cs="Times New Roman"/>
          <w:sz w:val="24"/>
          <w:szCs w:val="24"/>
        </w:rPr>
        <w:t>,  </w:t>
      </w:r>
      <w:hyperlink r:id="rId18" w:history="1">
        <w:r w:rsidRPr="007C2C8A">
          <w:rPr>
            <w:rFonts w:ascii="Times New Roman" w:hAnsi="Times New Roman" w:cs="Times New Roman"/>
            <w:sz w:val="24"/>
            <w:szCs w:val="24"/>
          </w:rPr>
          <w:t>137/15</w:t>
        </w:r>
      </w:hyperlink>
      <w:r w:rsidRPr="007C2C8A">
        <w:rPr>
          <w:rFonts w:ascii="Times New Roman" w:hAnsi="Times New Roman" w:cs="Times New Roman"/>
          <w:sz w:val="24"/>
          <w:szCs w:val="24"/>
        </w:rPr>
        <w:t xml:space="preserve">, 123/17, 98/19 i 144/20) </w:t>
      </w:r>
      <w:r w:rsidR="00A97919" w:rsidRPr="007C2C8A">
        <w:rPr>
          <w:rFonts w:ascii="Times New Roman" w:hAnsi="Times New Roman" w:cs="Times New Roman"/>
          <w:sz w:val="24"/>
          <w:szCs w:val="24"/>
        </w:rPr>
        <w:t>i</w:t>
      </w:r>
      <w:r w:rsidRPr="007C2C8A">
        <w:rPr>
          <w:rFonts w:ascii="Times New Roman" w:hAnsi="Times New Roman" w:cs="Times New Roman"/>
          <w:sz w:val="24"/>
          <w:szCs w:val="24"/>
        </w:rPr>
        <w:t xml:space="preserve"> članka </w:t>
      </w:r>
      <w:r w:rsidR="00A97919" w:rsidRPr="007C2C8A">
        <w:rPr>
          <w:rFonts w:ascii="Times New Roman" w:hAnsi="Times New Roman" w:cs="Times New Roman"/>
          <w:sz w:val="24"/>
          <w:szCs w:val="24"/>
        </w:rPr>
        <w:t>34</w:t>
      </w:r>
      <w:r w:rsidRPr="007C2C8A">
        <w:rPr>
          <w:rFonts w:ascii="Times New Roman" w:hAnsi="Times New Roman" w:cs="Times New Roman"/>
          <w:sz w:val="24"/>
          <w:szCs w:val="24"/>
        </w:rPr>
        <w:t xml:space="preserve">. stavak 1. </w:t>
      </w:r>
      <w:r w:rsidR="00A97919" w:rsidRPr="007C2C8A">
        <w:rPr>
          <w:rFonts w:ascii="Times New Roman" w:hAnsi="Times New Roman" w:cs="Times New Roman"/>
          <w:sz w:val="24"/>
          <w:szCs w:val="24"/>
        </w:rPr>
        <w:t>podstavak</w:t>
      </w:r>
      <w:r w:rsidRPr="007C2C8A">
        <w:rPr>
          <w:rFonts w:ascii="Times New Roman" w:hAnsi="Times New Roman" w:cs="Times New Roman"/>
          <w:sz w:val="24"/>
          <w:szCs w:val="24"/>
        </w:rPr>
        <w:t xml:space="preserve"> 1. Statuta Grada </w:t>
      </w:r>
      <w:r w:rsidR="00A97919" w:rsidRPr="007C2C8A">
        <w:rPr>
          <w:rFonts w:ascii="Times New Roman" w:hAnsi="Times New Roman" w:cs="Times New Roman"/>
          <w:sz w:val="24"/>
          <w:szCs w:val="24"/>
        </w:rPr>
        <w:t>Nove Gradiške</w:t>
      </w:r>
      <w:r w:rsidRPr="007C2C8A">
        <w:rPr>
          <w:rFonts w:ascii="Times New Roman" w:hAnsi="Times New Roman" w:cs="Times New Roman"/>
          <w:sz w:val="24"/>
          <w:szCs w:val="24"/>
        </w:rPr>
        <w:t xml:space="preserve"> („</w:t>
      </w:r>
      <w:r w:rsidR="00A97919" w:rsidRPr="007C2C8A">
        <w:rPr>
          <w:rFonts w:ascii="Times New Roman" w:hAnsi="Times New Roman" w:cs="Times New Roman"/>
          <w:sz w:val="24"/>
          <w:szCs w:val="24"/>
        </w:rPr>
        <w:t>Novogradiški</w:t>
      </w:r>
      <w:r w:rsidRPr="007C2C8A">
        <w:rPr>
          <w:rFonts w:ascii="Times New Roman" w:hAnsi="Times New Roman" w:cs="Times New Roman"/>
          <w:sz w:val="24"/>
          <w:szCs w:val="24"/>
        </w:rPr>
        <w:t xml:space="preserve"> glasnik Grada </w:t>
      </w:r>
      <w:r w:rsidR="00A97919" w:rsidRPr="007C2C8A">
        <w:rPr>
          <w:rFonts w:ascii="Times New Roman" w:hAnsi="Times New Roman" w:cs="Times New Roman"/>
          <w:sz w:val="24"/>
          <w:szCs w:val="24"/>
        </w:rPr>
        <w:t>Nove Gradiške“</w:t>
      </w:r>
      <w:r w:rsidRPr="007C2C8A">
        <w:rPr>
          <w:rFonts w:ascii="Times New Roman" w:hAnsi="Times New Roman" w:cs="Times New Roman"/>
          <w:sz w:val="24"/>
          <w:szCs w:val="24"/>
        </w:rPr>
        <w:t xml:space="preserve"> </w:t>
      </w:r>
      <w:r w:rsidR="00A97919" w:rsidRPr="007C2C8A">
        <w:rPr>
          <w:rFonts w:ascii="Times New Roman" w:hAnsi="Times New Roman" w:cs="Times New Roman"/>
          <w:sz w:val="24"/>
          <w:szCs w:val="24"/>
        </w:rPr>
        <w:t>1/18</w:t>
      </w:r>
      <w:r w:rsidRPr="007C2C8A">
        <w:rPr>
          <w:rFonts w:ascii="Times New Roman" w:hAnsi="Times New Roman" w:cs="Times New Roman"/>
          <w:sz w:val="24"/>
          <w:szCs w:val="24"/>
        </w:rPr>
        <w:t xml:space="preserve">) </w:t>
      </w:r>
      <w:r w:rsidR="00A97919" w:rsidRPr="001E7F19">
        <w:rPr>
          <w:rFonts w:ascii="Times New Roman" w:hAnsi="Times New Roman" w:cs="Times New Roman"/>
          <w:b/>
          <w:sz w:val="24"/>
          <w:szCs w:val="24"/>
        </w:rPr>
        <w:t>GRADSKO VIJEĆE GRADA NOVE GRADIŠKE</w:t>
      </w:r>
      <w:r w:rsidR="00A97919" w:rsidRPr="007C2C8A">
        <w:rPr>
          <w:rFonts w:ascii="Times New Roman" w:hAnsi="Times New Roman" w:cs="Times New Roman"/>
          <w:sz w:val="24"/>
          <w:szCs w:val="24"/>
        </w:rPr>
        <w:t xml:space="preserve"> </w:t>
      </w:r>
      <w:r w:rsidRPr="007C2C8A">
        <w:rPr>
          <w:rFonts w:ascii="Times New Roman" w:hAnsi="Times New Roman" w:cs="Times New Roman"/>
          <w:sz w:val="24"/>
          <w:szCs w:val="24"/>
        </w:rPr>
        <w:t xml:space="preserve">na </w:t>
      </w:r>
      <w:r w:rsidR="00A97919" w:rsidRPr="007C2C8A">
        <w:rPr>
          <w:rFonts w:ascii="Times New Roman" w:hAnsi="Times New Roman" w:cs="Times New Roman"/>
          <w:sz w:val="24"/>
          <w:szCs w:val="24"/>
        </w:rPr>
        <w:t xml:space="preserve">27. </w:t>
      </w:r>
      <w:r w:rsidRPr="007C2C8A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A97919" w:rsidRPr="007C2C8A">
        <w:rPr>
          <w:rFonts w:ascii="Times New Roman" w:hAnsi="Times New Roman" w:cs="Times New Roman"/>
          <w:sz w:val="24"/>
          <w:szCs w:val="24"/>
        </w:rPr>
        <w:t>_________________</w:t>
      </w:r>
      <w:r w:rsidRPr="007C2C8A">
        <w:rPr>
          <w:rFonts w:ascii="Times New Roman" w:hAnsi="Times New Roman" w:cs="Times New Roman"/>
          <w:sz w:val="24"/>
          <w:szCs w:val="24"/>
        </w:rPr>
        <w:t>2021. godine, donijelo je</w:t>
      </w:r>
    </w:p>
    <w:p w:rsidR="00F079FD" w:rsidRPr="007C2C8A" w:rsidRDefault="00F079FD" w:rsidP="00F07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9FD" w:rsidRPr="007C2C8A" w:rsidRDefault="00F079FD" w:rsidP="00F07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9FD" w:rsidRPr="001E7F19" w:rsidRDefault="00F079FD" w:rsidP="00F0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F19">
        <w:rPr>
          <w:rFonts w:ascii="Times New Roman" w:hAnsi="Times New Roman" w:cs="Times New Roman"/>
          <w:b/>
          <w:sz w:val="24"/>
          <w:szCs w:val="24"/>
        </w:rPr>
        <w:t xml:space="preserve">STATUTARNU ODLUKU </w:t>
      </w:r>
    </w:p>
    <w:p w:rsidR="00F079FD" w:rsidRPr="001E7F19" w:rsidRDefault="00F079FD" w:rsidP="00F0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F19">
        <w:rPr>
          <w:rFonts w:ascii="Times New Roman" w:hAnsi="Times New Roman" w:cs="Times New Roman"/>
          <w:b/>
          <w:sz w:val="24"/>
          <w:szCs w:val="24"/>
        </w:rPr>
        <w:t xml:space="preserve">O IZMJENAMA I DOPUNAMA STATUTA GRADA </w:t>
      </w:r>
      <w:r w:rsidR="00A97919" w:rsidRPr="001E7F19">
        <w:rPr>
          <w:rFonts w:ascii="Times New Roman" w:hAnsi="Times New Roman" w:cs="Times New Roman"/>
          <w:b/>
          <w:sz w:val="24"/>
          <w:szCs w:val="24"/>
        </w:rPr>
        <w:t>NOVE GRADIŠKE</w:t>
      </w:r>
    </w:p>
    <w:p w:rsidR="00F079FD" w:rsidRPr="001E7F19" w:rsidRDefault="00F079FD" w:rsidP="00F079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79FD" w:rsidRDefault="00F079FD" w:rsidP="00F079F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2C8A">
        <w:rPr>
          <w:rFonts w:ascii="Times New Roman" w:hAnsi="Times New Roman" w:cs="Times New Roman"/>
          <w:bCs/>
          <w:sz w:val="24"/>
          <w:szCs w:val="24"/>
        </w:rPr>
        <w:t>Članak 1.</w:t>
      </w:r>
    </w:p>
    <w:p w:rsidR="00E33ED8" w:rsidRDefault="00E33ED8" w:rsidP="00F079F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3ED8" w:rsidRPr="006939F0" w:rsidRDefault="00E33ED8" w:rsidP="00E33ED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2C8A">
        <w:rPr>
          <w:rFonts w:ascii="Times New Roman" w:hAnsi="Times New Roman" w:cs="Times New Roman"/>
          <w:bCs/>
          <w:sz w:val="24"/>
          <w:szCs w:val="24"/>
        </w:rPr>
        <w:t>U Statutu Grada</w:t>
      </w:r>
      <w:r>
        <w:rPr>
          <w:rFonts w:ascii="Times New Roman" w:hAnsi="Times New Roman" w:cs="Times New Roman"/>
          <w:bCs/>
          <w:sz w:val="24"/>
          <w:szCs w:val="24"/>
        </w:rPr>
        <w:t xml:space="preserve"> Nove Gradiške,</w:t>
      </w:r>
      <w:r w:rsidRPr="007C2C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2C8A">
        <w:rPr>
          <w:rFonts w:ascii="Times New Roman" w:hAnsi="Times New Roman" w:cs="Times New Roman"/>
          <w:sz w:val="24"/>
          <w:szCs w:val="24"/>
        </w:rPr>
        <w:t>(„Novogradiški glasnik“ 1/18) u č</w:t>
      </w:r>
      <w:r w:rsidRPr="007C2C8A">
        <w:rPr>
          <w:rFonts w:ascii="Times New Roman" w:hAnsi="Times New Roman" w:cs="Times New Roman"/>
          <w:bCs/>
          <w:sz w:val="24"/>
          <w:szCs w:val="24"/>
        </w:rPr>
        <w:t xml:space="preserve">lanku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7C2C8A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</w:rPr>
        <w:t>riječi</w:t>
      </w:r>
      <w:r w:rsidRPr="006939F0">
        <w:rPr>
          <w:rFonts w:ascii="Times New Roman" w:hAnsi="Times New Roman" w:cs="Times New Roman"/>
          <w:bCs/>
          <w:i/>
          <w:sz w:val="24"/>
          <w:szCs w:val="24"/>
        </w:rPr>
        <w:t xml:space="preserve"> „</w:t>
      </w:r>
      <w:r w:rsidR="00A56780">
        <w:rPr>
          <w:rFonts w:ascii="Times New Roman" w:hAnsi="Times New Roman" w:cs="Times New Roman"/>
          <w:bCs/>
          <w:i/>
          <w:sz w:val="24"/>
          <w:szCs w:val="24"/>
        </w:rPr>
        <w:t xml:space="preserve">Upravni odjeli i </w:t>
      </w:r>
      <w:r>
        <w:rPr>
          <w:rFonts w:ascii="Times New Roman" w:hAnsi="Times New Roman" w:cs="Times New Roman"/>
          <w:bCs/>
          <w:i/>
          <w:sz w:val="24"/>
          <w:szCs w:val="24"/>
        </w:rPr>
        <w:t>Gradska služba</w:t>
      </w:r>
      <w:r w:rsidRPr="006939F0">
        <w:rPr>
          <w:rFonts w:ascii="Times New Roman" w:hAnsi="Times New Roman" w:cs="Times New Roman"/>
          <w:bCs/>
          <w:i/>
          <w:sz w:val="24"/>
          <w:szCs w:val="24"/>
        </w:rPr>
        <w:t xml:space="preserve">“ zamjenjuje se </w:t>
      </w:r>
      <w:r>
        <w:rPr>
          <w:rFonts w:ascii="Times New Roman" w:hAnsi="Times New Roman" w:cs="Times New Roman"/>
          <w:bCs/>
          <w:i/>
          <w:sz w:val="24"/>
          <w:szCs w:val="24"/>
        </w:rPr>
        <w:t>riječima</w:t>
      </w:r>
      <w:r w:rsidRPr="006939F0">
        <w:rPr>
          <w:rFonts w:ascii="Times New Roman" w:hAnsi="Times New Roman" w:cs="Times New Roman"/>
          <w:bCs/>
          <w:i/>
          <w:sz w:val="24"/>
          <w:szCs w:val="24"/>
        </w:rPr>
        <w:t xml:space="preserve"> „</w:t>
      </w:r>
      <w:r w:rsidR="00A56780">
        <w:rPr>
          <w:rFonts w:ascii="Times New Roman" w:hAnsi="Times New Roman" w:cs="Times New Roman"/>
          <w:bCs/>
          <w:i/>
          <w:sz w:val="24"/>
          <w:szCs w:val="24"/>
        </w:rPr>
        <w:t>Upravna tijela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Grada</w:t>
      </w:r>
      <w:r w:rsidRPr="006939F0">
        <w:rPr>
          <w:rFonts w:ascii="Times New Roman" w:hAnsi="Times New Roman" w:cs="Times New Roman"/>
          <w:bCs/>
          <w:i/>
          <w:sz w:val="24"/>
          <w:szCs w:val="24"/>
        </w:rPr>
        <w:t>“.</w:t>
      </w:r>
    </w:p>
    <w:p w:rsidR="00E33ED8" w:rsidRDefault="00E33ED8" w:rsidP="00F079F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3ED8" w:rsidRPr="007C2C8A" w:rsidRDefault="00E33ED8" w:rsidP="00F079F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Članak 2.</w:t>
      </w:r>
    </w:p>
    <w:p w:rsidR="00F079FD" w:rsidRDefault="00A97919" w:rsidP="00F079FD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C2C8A">
        <w:rPr>
          <w:rFonts w:ascii="Times New Roman" w:hAnsi="Times New Roman" w:cs="Times New Roman"/>
          <w:bCs/>
          <w:sz w:val="24"/>
          <w:szCs w:val="24"/>
        </w:rPr>
        <w:tab/>
      </w:r>
      <w:r w:rsidR="00F079FD" w:rsidRPr="007C2C8A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F079FD" w:rsidRPr="007C2C8A">
        <w:rPr>
          <w:rFonts w:ascii="Times New Roman" w:hAnsi="Times New Roman" w:cs="Times New Roman"/>
          <w:sz w:val="24"/>
          <w:szCs w:val="24"/>
        </w:rPr>
        <w:t>č</w:t>
      </w:r>
      <w:r w:rsidR="00F079FD" w:rsidRPr="007C2C8A">
        <w:rPr>
          <w:rFonts w:ascii="Times New Roman" w:hAnsi="Times New Roman" w:cs="Times New Roman"/>
          <w:bCs/>
          <w:sz w:val="24"/>
          <w:szCs w:val="24"/>
        </w:rPr>
        <w:t xml:space="preserve">lanku </w:t>
      </w:r>
      <w:r w:rsidR="002438A6" w:rsidRPr="007C2C8A">
        <w:rPr>
          <w:rFonts w:ascii="Times New Roman" w:hAnsi="Times New Roman" w:cs="Times New Roman"/>
          <w:bCs/>
          <w:sz w:val="24"/>
          <w:szCs w:val="24"/>
        </w:rPr>
        <w:t>36</w:t>
      </w:r>
      <w:r w:rsidR="00F079FD" w:rsidRPr="007C2C8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438A6" w:rsidRPr="006939F0">
        <w:rPr>
          <w:rFonts w:ascii="Times New Roman" w:hAnsi="Times New Roman" w:cs="Times New Roman"/>
          <w:bCs/>
          <w:i/>
          <w:sz w:val="24"/>
          <w:szCs w:val="24"/>
        </w:rPr>
        <w:t>brojka „17“ zamjenjuje se brojkom „15“.</w:t>
      </w:r>
    </w:p>
    <w:p w:rsidR="00E33ED8" w:rsidRPr="006939F0" w:rsidRDefault="00E33ED8" w:rsidP="00F079FD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079FD" w:rsidRPr="007C2C8A" w:rsidRDefault="00F079FD" w:rsidP="00F079F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2C8A">
        <w:rPr>
          <w:rFonts w:ascii="Times New Roman" w:hAnsi="Times New Roman" w:cs="Times New Roman"/>
          <w:bCs/>
          <w:sz w:val="24"/>
          <w:szCs w:val="24"/>
        </w:rPr>
        <w:t xml:space="preserve">Članak </w:t>
      </w:r>
      <w:r w:rsidR="00E33ED8">
        <w:rPr>
          <w:rFonts w:ascii="Times New Roman" w:hAnsi="Times New Roman" w:cs="Times New Roman"/>
          <w:bCs/>
          <w:sz w:val="24"/>
          <w:szCs w:val="24"/>
        </w:rPr>
        <w:t>3</w:t>
      </w:r>
      <w:r w:rsidRPr="007C2C8A">
        <w:rPr>
          <w:rFonts w:ascii="Times New Roman" w:hAnsi="Times New Roman" w:cs="Times New Roman"/>
          <w:bCs/>
          <w:sz w:val="24"/>
          <w:szCs w:val="24"/>
        </w:rPr>
        <w:t>.</w:t>
      </w:r>
    </w:p>
    <w:p w:rsidR="00E24A87" w:rsidRPr="007C2C8A" w:rsidRDefault="00E24A87" w:rsidP="00F07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8A">
        <w:rPr>
          <w:rFonts w:ascii="Times New Roman" w:hAnsi="Times New Roman" w:cs="Times New Roman"/>
          <w:sz w:val="24"/>
          <w:szCs w:val="24"/>
        </w:rPr>
        <w:tab/>
      </w:r>
      <w:r w:rsidR="00F079FD" w:rsidRPr="007C2C8A">
        <w:rPr>
          <w:rFonts w:ascii="Times New Roman" w:hAnsi="Times New Roman" w:cs="Times New Roman"/>
          <w:sz w:val="24"/>
          <w:szCs w:val="24"/>
        </w:rPr>
        <w:t xml:space="preserve">U članku </w:t>
      </w:r>
      <w:r w:rsidRPr="007C2C8A">
        <w:rPr>
          <w:rFonts w:ascii="Times New Roman" w:hAnsi="Times New Roman" w:cs="Times New Roman"/>
          <w:sz w:val="24"/>
          <w:szCs w:val="24"/>
        </w:rPr>
        <w:t>39</w:t>
      </w:r>
      <w:r w:rsidR="00F079FD" w:rsidRPr="007C2C8A">
        <w:rPr>
          <w:rFonts w:ascii="Times New Roman" w:hAnsi="Times New Roman" w:cs="Times New Roman"/>
          <w:sz w:val="24"/>
          <w:szCs w:val="24"/>
        </w:rPr>
        <w:t>.</w:t>
      </w:r>
      <w:r w:rsidRPr="007C2C8A">
        <w:rPr>
          <w:rFonts w:ascii="Times New Roman" w:hAnsi="Times New Roman" w:cs="Times New Roman"/>
          <w:sz w:val="24"/>
          <w:szCs w:val="24"/>
        </w:rPr>
        <w:t xml:space="preserve"> iza stavka 2. dodaje se stavak 3. koji glasi:</w:t>
      </w:r>
    </w:p>
    <w:p w:rsidR="00F079FD" w:rsidRPr="006939F0" w:rsidRDefault="00E24A87" w:rsidP="00F079F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939F0">
        <w:rPr>
          <w:rFonts w:ascii="Times New Roman" w:hAnsi="Times New Roman" w:cs="Times New Roman"/>
          <w:i/>
          <w:sz w:val="24"/>
          <w:szCs w:val="24"/>
        </w:rPr>
        <w:t>„Član Gradskog vijeća ima pravo na opravdani izostanak s posla radi sudjelovanja u radu Gradskog vijeća i njegovih radnih tijela, sukladno sporazumu s poslodavcem.“</w:t>
      </w:r>
    </w:p>
    <w:p w:rsidR="00F079FD" w:rsidRPr="006939F0" w:rsidRDefault="00F079FD" w:rsidP="00F079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832EC" w:rsidRDefault="00E832EC" w:rsidP="00E83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E33E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2EC" w:rsidRPr="006939F0" w:rsidRDefault="00E832EC" w:rsidP="00E832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41. stavku 1. </w:t>
      </w:r>
      <w:r w:rsidRPr="006939F0">
        <w:rPr>
          <w:rFonts w:ascii="Times New Roman" w:hAnsi="Times New Roman" w:cs="Times New Roman"/>
          <w:i/>
          <w:sz w:val="24"/>
          <w:szCs w:val="24"/>
        </w:rPr>
        <w:t>riječi „njegovih zamjenika„ zamjenjuje se riječima „njegovog zamjenika“</w:t>
      </w:r>
    </w:p>
    <w:p w:rsidR="00E832EC" w:rsidRPr="006939F0" w:rsidRDefault="00E832EC" w:rsidP="00E832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stavku 2. riječi </w:t>
      </w:r>
      <w:r w:rsidRPr="006939F0">
        <w:rPr>
          <w:rFonts w:ascii="Times New Roman" w:hAnsi="Times New Roman" w:cs="Times New Roman"/>
          <w:i/>
          <w:sz w:val="24"/>
          <w:szCs w:val="24"/>
        </w:rPr>
        <w:t>„njegovim zamjenicima„ zamjenjuje se riječima „njegovom zamjeniku“</w:t>
      </w:r>
    </w:p>
    <w:p w:rsidR="00E832EC" w:rsidRPr="006939F0" w:rsidRDefault="00E832EC" w:rsidP="00E832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832EC" w:rsidRDefault="00E832EC" w:rsidP="00E83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="00390C62">
        <w:rPr>
          <w:rFonts w:ascii="Times New Roman" w:hAnsi="Times New Roman" w:cs="Times New Roman"/>
          <w:sz w:val="24"/>
          <w:szCs w:val="24"/>
        </w:rPr>
        <w:t xml:space="preserve"> </w:t>
      </w:r>
      <w:r w:rsidR="00E33ED8">
        <w:rPr>
          <w:rFonts w:ascii="Times New Roman" w:hAnsi="Times New Roman" w:cs="Times New Roman"/>
          <w:sz w:val="24"/>
          <w:szCs w:val="24"/>
        </w:rPr>
        <w:t>5</w:t>
      </w:r>
      <w:r w:rsidR="00390C62">
        <w:rPr>
          <w:rFonts w:ascii="Times New Roman" w:hAnsi="Times New Roman" w:cs="Times New Roman"/>
          <w:sz w:val="24"/>
          <w:szCs w:val="24"/>
        </w:rPr>
        <w:t>.</w:t>
      </w:r>
    </w:p>
    <w:p w:rsidR="00E832EC" w:rsidRPr="006939F0" w:rsidRDefault="00E832EC" w:rsidP="00E832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A4D25" w:rsidRPr="007C2C8A" w:rsidRDefault="006A4D25" w:rsidP="006A4D2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C2C8A">
        <w:rPr>
          <w:rFonts w:ascii="Times New Roman" w:hAnsi="Times New Roman" w:cs="Times New Roman"/>
          <w:sz w:val="24"/>
          <w:szCs w:val="24"/>
        </w:rPr>
        <w:tab/>
      </w:r>
      <w:r w:rsidR="00E832EC">
        <w:rPr>
          <w:rFonts w:ascii="Times New Roman" w:hAnsi="Times New Roman" w:cs="Times New Roman"/>
          <w:sz w:val="24"/>
          <w:szCs w:val="24"/>
        </w:rPr>
        <w:t>Iza</w:t>
      </w:r>
      <w:r w:rsidR="00F079FD" w:rsidRPr="007C2C8A">
        <w:rPr>
          <w:rFonts w:ascii="Times New Roman" w:hAnsi="Times New Roman" w:cs="Times New Roman"/>
          <w:sz w:val="24"/>
          <w:szCs w:val="24"/>
        </w:rPr>
        <w:t xml:space="preserve"> člank</w:t>
      </w:r>
      <w:r w:rsidR="00E832EC">
        <w:rPr>
          <w:rFonts w:ascii="Times New Roman" w:hAnsi="Times New Roman" w:cs="Times New Roman"/>
          <w:sz w:val="24"/>
          <w:szCs w:val="24"/>
        </w:rPr>
        <w:t>a</w:t>
      </w:r>
      <w:r w:rsidR="00F079FD" w:rsidRPr="007C2C8A">
        <w:rPr>
          <w:rFonts w:ascii="Times New Roman" w:hAnsi="Times New Roman" w:cs="Times New Roman"/>
          <w:sz w:val="24"/>
          <w:szCs w:val="24"/>
        </w:rPr>
        <w:t xml:space="preserve"> </w:t>
      </w:r>
      <w:r w:rsidR="00E24A87" w:rsidRPr="007C2C8A">
        <w:rPr>
          <w:rFonts w:ascii="Times New Roman" w:hAnsi="Times New Roman" w:cs="Times New Roman"/>
          <w:sz w:val="24"/>
          <w:szCs w:val="24"/>
        </w:rPr>
        <w:t>4</w:t>
      </w:r>
      <w:r w:rsidR="00E832EC">
        <w:rPr>
          <w:rFonts w:ascii="Times New Roman" w:hAnsi="Times New Roman" w:cs="Times New Roman"/>
          <w:sz w:val="24"/>
          <w:szCs w:val="24"/>
        </w:rPr>
        <w:t>7</w:t>
      </w:r>
      <w:r w:rsidR="00F079FD" w:rsidRPr="007C2C8A">
        <w:rPr>
          <w:rFonts w:ascii="Times New Roman" w:hAnsi="Times New Roman" w:cs="Times New Roman"/>
          <w:sz w:val="24"/>
          <w:szCs w:val="24"/>
        </w:rPr>
        <w:t xml:space="preserve">. </w:t>
      </w:r>
      <w:r w:rsidRPr="007C2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dodaj</w:t>
      </w:r>
      <w:r w:rsidR="00E83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7C2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novi </w:t>
      </w:r>
      <w:r w:rsidR="00E83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članak 47.a </w:t>
      </w:r>
      <w:r w:rsidRPr="007C2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 glas</w:t>
      </w:r>
      <w:r w:rsidR="00E83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7C2C8A">
        <w:rPr>
          <w:rFonts w:ascii="Times New Roman" w:hAnsi="Times New Roman" w:cs="Times New Roman"/>
          <w:iCs/>
          <w:sz w:val="24"/>
          <w:szCs w:val="24"/>
        </w:rPr>
        <w:t xml:space="preserve"> :</w:t>
      </w:r>
    </w:p>
    <w:p w:rsidR="00F079FD" w:rsidRPr="006939F0" w:rsidRDefault="006A4D25" w:rsidP="006A4D2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  <w:r w:rsidRPr="006939F0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„</w:t>
      </w:r>
      <w:r w:rsidRPr="006939F0">
        <w:rPr>
          <w:rFonts w:ascii="Times New Roman" w:hAnsi="Times New Roman" w:cs="Times New Roman"/>
          <w:i/>
          <w:color w:val="231F20"/>
          <w:sz w:val="24"/>
          <w:szCs w:val="24"/>
          <w:shd w:val="clear" w:color="auto" w:fill="FFFFFF"/>
        </w:rPr>
        <w:t>U slučaju nastupanja posebnih okolnosti koje podrazumijevaju događaj ili određeno stanje koje se nije moglo predvidjeti i na koje se nije moglo utjecati, a koje trenutačno ugrožava pravni poredak, život, zdravlje ili sigurnost stanovništva te imovinu veće vrijednosti, za vrijeme trajanja posebnih okolnosti sjednice predstavničkih tijela iznimno se mogu održavati elektroničkim putem.“</w:t>
      </w:r>
    </w:p>
    <w:p w:rsidR="00F079FD" w:rsidRPr="007C2C8A" w:rsidRDefault="00F079FD" w:rsidP="00F079F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2C8A">
        <w:rPr>
          <w:rFonts w:ascii="Times New Roman" w:hAnsi="Times New Roman" w:cs="Times New Roman"/>
          <w:bCs/>
          <w:sz w:val="24"/>
          <w:szCs w:val="24"/>
        </w:rPr>
        <w:t xml:space="preserve">Članak </w:t>
      </w:r>
      <w:r w:rsidR="00940E28">
        <w:rPr>
          <w:rFonts w:ascii="Times New Roman" w:hAnsi="Times New Roman" w:cs="Times New Roman"/>
          <w:bCs/>
          <w:sz w:val="24"/>
          <w:szCs w:val="24"/>
        </w:rPr>
        <w:t>6</w:t>
      </w:r>
      <w:r w:rsidRPr="007C2C8A">
        <w:rPr>
          <w:rFonts w:ascii="Times New Roman" w:hAnsi="Times New Roman" w:cs="Times New Roman"/>
          <w:bCs/>
          <w:sz w:val="24"/>
          <w:szCs w:val="24"/>
        </w:rPr>
        <w:t>.</w:t>
      </w:r>
    </w:p>
    <w:p w:rsidR="007F1D09" w:rsidRPr="007950C3" w:rsidRDefault="007F1D09" w:rsidP="00F07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8A">
        <w:rPr>
          <w:rFonts w:ascii="Times New Roman" w:hAnsi="Times New Roman" w:cs="Times New Roman"/>
          <w:sz w:val="24"/>
          <w:szCs w:val="24"/>
        </w:rPr>
        <w:tab/>
      </w:r>
      <w:r w:rsidR="007950C3">
        <w:rPr>
          <w:rFonts w:ascii="Times New Roman" w:hAnsi="Times New Roman" w:cs="Times New Roman"/>
          <w:sz w:val="24"/>
          <w:szCs w:val="24"/>
        </w:rPr>
        <w:t xml:space="preserve">U članku </w:t>
      </w:r>
      <w:r w:rsidRPr="007C2C8A">
        <w:rPr>
          <w:rFonts w:ascii="Times New Roman" w:hAnsi="Times New Roman" w:cs="Times New Roman"/>
          <w:sz w:val="24"/>
          <w:szCs w:val="24"/>
        </w:rPr>
        <w:t>54</w:t>
      </w:r>
      <w:r w:rsidR="00F079FD" w:rsidRPr="007C2C8A">
        <w:rPr>
          <w:rFonts w:ascii="Times New Roman" w:hAnsi="Times New Roman" w:cs="Times New Roman"/>
          <w:sz w:val="24"/>
          <w:szCs w:val="24"/>
        </w:rPr>
        <w:t xml:space="preserve">. </w:t>
      </w:r>
      <w:r w:rsidR="007950C3">
        <w:rPr>
          <w:rFonts w:ascii="Times New Roman" w:hAnsi="Times New Roman" w:cs="Times New Roman"/>
          <w:sz w:val="24"/>
          <w:szCs w:val="24"/>
        </w:rPr>
        <w:t xml:space="preserve">stavci 2., i 3. mijenjaju se </w:t>
      </w:r>
      <w:r w:rsidRPr="007C2C8A">
        <w:rPr>
          <w:rFonts w:ascii="Times New Roman" w:hAnsi="Times New Roman" w:cs="Times New Roman"/>
          <w:sz w:val="24"/>
          <w:szCs w:val="24"/>
        </w:rPr>
        <w:t>i glas</w:t>
      </w:r>
      <w:r w:rsidR="007950C3">
        <w:rPr>
          <w:rFonts w:ascii="Times New Roman" w:hAnsi="Times New Roman" w:cs="Times New Roman"/>
          <w:sz w:val="24"/>
          <w:szCs w:val="24"/>
        </w:rPr>
        <w:t>e</w:t>
      </w:r>
      <w:r w:rsidRPr="007C2C8A">
        <w:rPr>
          <w:rFonts w:ascii="Times New Roman" w:hAnsi="Times New Roman" w:cs="Times New Roman"/>
          <w:sz w:val="24"/>
          <w:szCs w:val="24"/>
        </w:rPr>
        <w:t>:</w:t>
      </w:r>
      <w:r w:rsidR="00F079FD" w:rsidRPr="007C2C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9FD" w:rsidRPr="006939F0" w:rsidRDefault="007C2C8A" w:rsidP="00F079FD">
      <w:pPr>
        <w:spacing w:after="0" w:line="240" w:lineRule="auto"/>
        <w:rPr>
          <w:rFonts w:ascii="Times New Roman" w:hAnsi="Times New Roman" w:cs="Times New Roman"/>
          <w:i/>
          <w:color w:val="231F20"/>
          <w:sz w:val="24"/>
          <w:szCs w:val="24"/>
          <w:shd w:val="clear" w:color="auto" w:fill="FFFFFF"/>
        </w:rPr>
      </w:pPr>
      <w:r w:rsidRPr="006939F0">
        <w:rPr>
          <w:rFonts w:ascii="Times New Roman" w:hAnsi="Times New Roman" w:cs="Times New Roman"/>
          <w:i/>
          <w:color w:val="231F20"/>
          <w:sz w:val="24"/>
          <w:szCs w:val="24"/>
          <w:shd w:val="clear" w:color="auto" w:fill="FFFFFF"/>
        </w:rPr>
        <w:t>(</w:t>
      </w:r>
      <w:r w:rsidR="007950C3" w:rsidRPr="006939F0">
        <w:rPr>
          <w:rFonts w:ascii="Times New Roman" w:hAnsi="Times New Roman" w:cs="Times New Roman"/>
          <w:i/>
          <w:color w:val="231F20"/>
          <w:sz w:val="24"/>
          <w:szCs w:val="24"/>
          <w:shd w:val="clear" w:color="auto" w:fill="FFFFFF"/>
        </w:rPr>
        <w:t>2</w:t>
      </w:r>
      <w:r w:rsidRPr="006939F0">
        <w:rPr>
          <w:rFonts w:ascii="Times New Roman" w:hAnsi="Times New Roman" w:cs="Times New Roman"/>
          <w:i/>
          <w:color w:val="231F20"/>
          <w:sz w:val="24"/>
          <w:szCs w:val="24"/>
          <w:shd w:val="clear" w:color="auto" w:fill="FFFFFF"/>
        </w:rPr>
        <w:t>)</w:t>
      </w:r>
      <w:r w:rsidR="00A353A8" w:rsidRPr="006939F0">
        <w:rPr>
          <w:rFonts w:ascii="Times New Roman" w:hAnsi="Times New Roman" w:cs="Times New Roman"/>
          <w:i/>
          <w:color w:val="231F20"/>
          <w:sz w:val="24"/>
          <w:szCs w:val="24"/>
          <w:shd w:val="clear" w:color="auto" w:fill="FFFFFF"/>
        </w:rPr>
        <w:t xml:space="preserve">Zamjenik koji obnaša dužnost gradonačelnika </w:t>
      </w:r>
      <w:r w:rsidR="00BF2941" w:rsidRPr="006939F0">
        <w:rPr>
          <w:rFonts w:ascii="Times New Roman" w:hAnsi="Times New Roman" w:cs="Times New Roman"/>
          <w:i/>
          <w:color w:val="231F20"/>
          <w:sz w:val="24"/>
          <w:szCs w:val="24"/>
          <w:shd w:val="clear" w:color="auto" w:fill="FFFFFF"/>
        </w:rPr>
        <w:t xml:space="preserve">je zamjenik </w:t>
      </w:r>
      <w:r w:rsidR="00A353A8" w:rsidRPr="006939F0">
        <w:rPr>
          <w:rFonts w:ascii="Times New Roman" w:hAnsi="Times New Roman" w:cs="Times New Roman"/>
          <w:i/>
          <w:color w:val="231F20"/>
          <w:sz w:val="24"/>
          <w:szCs w:val="24"/>
          <w:shd w:val="clear" w:color="auto" w:fill="FFFFFF"/>
        </w:rPr>
        <w:t>koji je izabran na neposrednim izborima zajedno s gradonačelnikom a dužnost gradonačelnika obnaša ako je mandat gradonačelnika prestao nakon isteka dvije godine mandata u Gradu.</w:t>
      </w:r>
    </w:p>
    <w:p w:rsidR="00A353A8" w:rsidRPr="006939F0" w:rsidRDefault="007C2C8A" w:rsidP="00F079FD">
      <w:pPr>
        <w:spacing w:after="0" w:line="240" w:lineRule="auto"/>
        <w:rPr>
          <w:rFonts w:ascii="Times New Roman" w:hAnsi="Times New Roman" w:cs="Times New Roman"/>
          <w:i/>
          <w:color w:val="231F20"/>
          <w:sz w:val="24"/>
          <w:szCs w:val="24"/>
          <w:shd w:val="clear" w:color="auto" w:fill="FFFFFF"/>
        </w:rPr>
      </w:pPr>
      <w:r w:rsidRPr="006939F0">
        <w:rPr>
          <w:rFonts w:ascii="Times New Roman" w:hAnsi="Times New Roman" w:cs="Times New Roman"/>
          <w:i/>
          <w:color w:val="231F20"/>
          <w:sz w:val="24"/>
          <w:szCs w:val="24"/>
          <w:shd w:val="clear" w:color="auto" w:fill="FFFFFF"/>
        </w:rPr>
        <w:t>(</w:t>
      </w:r>
      <w:r w:rsidR="007950C3" w:rsidRPr="006939F0">
        <w:rPr>
          <w:rFonts w:ascii="Times New Roman" w:hAnsi="Times New Roman" w:cs="Times New Roman"/>
          <w:i/>
          <w:color w:val="231F20"/>
          <w:sz w:val="24"/>
          <w:szCs w:val="24"/>
          <w:shd w:val="clear" w:color="auto" w:fill="FFFFFF"/>
        </w:rPr>
        <w:t>3</w:t>
      </w:r>
      <w:r w:rsidRPr="006939F0">
        <w:rPr>
          <w:rFonts w:ascii="Times New Roman" w:hAnsi="Times New Roman" w:cs="Times New Roman"/>
          <w:i/>
          <w:color w:val="231F20"/>
          <w:sz w:val="24"/>
          <w:szCs w:val="24"/>
          <w:shd w:val="clear" w:color="auto" w:fill="FFFFFF"/>
        </w:rPr>
        <w:t>)</w:t>
      </w:r>
      <w:r w:rsidR="00A353A8" w:rsidRPr="006939F0">
        <w:rPr>
          <w:rFonts w:ascii="Times New Roman" w:hAnsi="Times New Roman" w:cs="Times New Roman"/>
          <w:i/>
          <w:color w:val="231F20"/>
          <w:sz w:val="24"/>
          <w:szCs w:val="24"/>
          <w:shd w:val="clear" w:color="auto" w:fill="FFFFFF"/>
        </w:rPr>
        <w:t>Zamjenik koji obnaša dužnost gradonačelnika je i zamjenik gradonačelnika koji je izabran na neposrednim izborima zajedno s gradonačelnikom, a dužnost gradonačelnika obnaša ako je gradonačelnik za vrijeme trajanja mandata spriječen u obavljanju svoje dužnosti.«.</w:t>
      </w:r>
    </w:p>
    <w:p w:rsidR="00F079FD" w:rsidRPr="007C2C8A" w:rsidRDefault="00F079FD" w:rsidP="00F079F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079FD" w:rsidRPr="007C2C8A" w:rsidRDefault="00F079FD" w:rsidP="00F079F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2C8A">
        <w:rPr>
          <w:rFonts w:ascii="Times New Roman" w:hAnsi="Times New Roman" w:cs="Times New Roman"/>
          <w:bCs/>
          <w:sz w:val="24"/>
          <w:szCs w:val="24"/>
        </w:rPr>
        <w:t xml:space="preserve">Članak </w:t>
      </w:r>
      <w:r w:rsidR="00940E28">
        <w:rPr>
          <w:rFonts w:ascii="Times New Roman" w:hAnsi="Times New Roman" w:cs="Times New Roman"/>
          <w:bCs/>
          <w:sz w:val="24"/>
          <w:szCs w:val="24"/>
        </w:rPr>
        <w:t>7</w:t>
      </w:r>
      <w:r w:rsidRPr="007C2C8A">
        <w:rPr>
          <w:rFonts w:ascii="Times New Roman" w:hAnsi="Times New Roman" w:cs="Times New Roman"/>
          <w:bCs/>
          <w:sz w:val="24"/>
          <w:szCs w:val="24"/>
        </w:rPr>
        <w:t>.</w:t>
      </w:r>
    </w:p>
    <w:p w:rsidR="00F079FD" w:rsidRPr="006939F0" w:rsidRDefault="00F079FD" w:rsidP="00F079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2C8A">
        <w:rPr>
          <w:rFonts w:ascii="Times New Roman" w:hAnsi="Times New Roman" w:cs="Times New Roman"/>
          <w:sz w:val="24"/>
          <w:szCs w:val="24"/>
        </w:rPr>
        <w:t xml:space="preserve">U članku </w:t>
      </w:r>
      <w:r w:rsidR="00BF2941" w:rsidRPr="007C2C8A">
        <w:rPr>
          <w:rFonts w:ascii="Times New Roman" w:hAnsi="Times New Roman" w:cs="Times New Roman"/>
          <w:sz w:val="24"/>
          <w:szCs w:val="24"/>
        </w:rPr>
        <w:t xml:space="preserve">55.u stavku 1. </w:t>
      </w:r>
      <w:r w:rsidR="00BF2941" w:rsidRPr="006939F0">
        <w:rPr>
          <w:rFonts w:ascii="Times New Roman" w:hAnsi="Times New Roman" w:cs="Times New Roman"/>
          <w:i/>
          <w:sz w:val="24"/>
          <w:szCs w:val="24"/>
        </w:rPr>
        <w:t>riječ“ dva“ briše se.</w:t>
      </w:r>
    </w:p>
    <w:p w:rsidR="00BF2941" w:rsidRPr="006939F0" w:rsidRDefault="00BF2941" w:rsidP="00F079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2C8A">
        <w:rPr>
          <w:rFonts w:ascii="Times New Roman" w:hAnsi="Times New Roman" w:cs="Times New Roman"/>
          <w:sz w:val="24"/>
          <w:szCs w:val="24"/>
        </w:rPr>
        <w:t>U stavku 2</w:t>
      </w:r>
      <w:r w:rsidRPr="007C2C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939F0">
        <w:rPr>
          <w:rFonts w:ascii="Times New Roman" w:hAnsi="Times New Roman" w:cs="Times New Roman"/>
          <w:i/>
          <w:sz w:val="24"/>
          <w:szCs w:val="24"/>
        </w:rPr>
        <w:t>riječ „zamjenike“ zamjenjuje se riječju „ zamjenika“.</w:t>
      </w:r>
    </w:p>
    <w:p w:rsidR="00BF2941" w:rsidRPr="006939F0" w:rsidRDefault="00BF2941" w:rsidP="00F079F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C2C8A">
        <w:rPr>
          <w:rFonts w:ascii="Times New Roman" w:hAnsi="Times New Roman" w:cs="Times New Roman"/>
          <w:sz w:val="24"/>
          <w:szCs w:val="24"/>
        </w:rPr>
        <w:t>U stavku 3</w:t>
      </w:r>
      <w:r w:rsidRPr="007C2C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939F0">
        <w:rPr>
          <w:rFonts w:ascii="Times New Roman" w:hAnsi="Times New Roman" w:cs="Times New Roman"/>
          <w:i/>
          <w:sz w:val="24"/>
          <w:szCs w:val="24"/>
        </w:rPr>
        <w:t>riječi „njegovim zamjenicima“ zamjenjuje se riječima “njegovom zamjeniku“.</w:t>
      </w:r>
    </w:p>
    <w:p w:rsidR="00F079FD" w:rsidRPr="006939F0" w:rsidRDefault="00FF0405" w:rsidP="00F079F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C2C8A">
        <w:rPr>
          <w:rFonts w:ascii="Times New Roman" w:hAnsi="Times New Roman" w:cs="Times New Roman"/>
          <w:iCs/>
          <w:sz w:val="24"/>
          <w:szCs w:val="24"/>
        </w:rPr>
        <w:t xml:space="preserve">U stavku 4. </w:t>
      </w:r>
      <w:r w:rsidRPr="006939F0">
        <w:rPr>
          <w:rFonts w:ascii="Times New Roman" w:hAnsi="Times New Roman" w:cs="Times New Roman"/>
          <w:i/>
          <w:iCs/>
          <w:sz w:val="24"/>
          <w:szCs w:val="24"/>
        </w:rPr>
        <w:t>riječi „njegovi zamjenici“ zamjenjuju se riječima: „njegov zamjenik“</w:t>
      </w:r>
    </w:p>
    <w:p w:rsidR="00200813" w:rsidRPr="006939F0" w:rsidRDefault="00FF0405" w:rsidP="0020081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2C8A">
        <w:rPr>
          <w:rFonts w:ascii="Times New Roman" w:hAnsi="Times New Roman" w:cs="Times New Roman"/>
          <w:iCs/>
          <w:sz w:val="24"/>
          <w:szCs w:val="24"/>
        </w:rPr>
        <w:lastRenderedPageBreak/>
        <w:t>U stavku 5.</w:t>
      </w:r>
      <w:r w:rsidR="005973CE" w:rsidRPr="007C2C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C2C8A">
        <w:rPr>
          <w:rFonts w:ascii="Times New Roman" w:hAnsi="Times New Roman" w:cs="Times New Roman"/>
          <w:iCs/>
          <w:sz w:val="24"/>
          <w:szCs w:val="24"/>
        </w:rPr>
        <w:t>podstavak 1.</w:t>
      </w:r>
      <w:r w:rsidR="0020081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00813" w:rsidRPr="006939F0">
        <w:rPr>
          <w:rFonts w:ascii="Times New Roman" w:hAnsi="Times New Roman" w:cs="Times New Roman"/>
          <w:i/>
          <w:iCs/>
          <w:sz w:val="24"/>
          <w:szCs w:val="24"/>
        </w:rPr>
        <w:t>riječi „njegovih zamjenika koji su izabrani zajedno s njim“</w:t>
      </w:r>
      <w:r w:rsidR="00200813" w:rsidRPr="0020081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00813" w:rsidRPr="006939F0">
        <w:rPr>
          <w:rFonts w:ascii="Times New Roman" w:hAnsi="Times New Roman" w:cs="Times New Roman"/>
          <w:i/>
          <w:iCs/>
          <w:sz w:val="24"/>
          <w:szCs w:val="24"/>
        </w:rPr>
        <w:t>zamjenjuju se riječima: “njegovog zamjenika koji je izabran zajedno s njim.“</w:t>
      </w:r>
    </w:p>
    <w:p w:rsidR="00B3240A" w:rsidRPr="006939F0" w:rsidRDefault="00B7169E" w:rsidP="0020081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2C8A">
        <w:rPr>
          <w:rFonts w:ascii="Times New Roman" w:hAnsi="Times New Roman" w:cs="Times New Roman"/>
          <w:iCs/>
          <w:sz w:val="24"/>
          <w:szCs w:val="24"/>
        </w:rPr>
        <w:t>U podstavku 2</w:t>
      </w:r>
      <w:r w:rsidRPr="006939F0">
        <w:rPr>
          <w:rFonts w:ascii="Times New Roman" w:hAnsi="Times New Roman" w:cs="Times New Roman"/>
          <w:i/>
          <w:iCs/>
          <w:sz w:val="24"/>
          <w:szCs w:val="24"/>
        </w:rPr>
        <w:t>. riječ “njegovih“ zamjenjuje se riječju “njegov“.</w:t>
      </w:r>
    </w:p>
    <w:p w:rsidR="00B3240A" w:rsidRPr="007C2C8A" w:rsidRDefault="00B3240A" w:rsidP="00B3240A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2C8A">
        <w:rPr>
          <w:rFonts w:ascii="Times New Roman" w:hAnsi="Times New Roman" w:cs="Times New Roman"/>
          <w:iCs/>
          <w:sz w:val="24"/>
          <w:szCs w:val="24"/>
        </w:rPr>
        <w:t xml:space="preserve">U stavku 6. </w:t>
      </w:r>
      <w:r w:rsidRPr="006939F0">
        <w:rPr>
          <w:rFonts w:ascii="Times New Roman" w:hAnsi="Times New Roman" w:cs="Times New Roman"/>
          <w:iCs/>
          <w:sz w:val="24"/>
          <w:szCs w:val="24"/>
        </w:rPr>
        <w:t>riječi“ odnosno zamjenike“ brišu se</w:t>
      </w:r>
      <w:r w:rsidR="001B0603">
        <w:rPr>
          <w:rFonts w:ascii="Times New Roman" w:hAnsi="Times New Roman" w:cs="Times New Roman"/>
          <w:iCs/>
          <w:sz w:val="24"/>
          <w:szCs w:val="24"/>
        </w:rPr>
        <w:t>, a iza riječi „zamjenika“ stavlja se točka.</w:t>
      </w:r>
      <w:r w:rsidRPr="007C2C8A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B3240A" w:rsidRPr="007C2C8A" w:rsidRDefault="00B3240A" w:rsidP="00B3240A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2C8A">
        <w:rPr>
          <w:rFonts w:ascii="Times New Roman" w:hAnsi="Times New Roman" w:cs="Times New Roman"/>
          <w:iCs/>
          <w:sz w:val="24"/>
          <w:szCs w:val="24"/>
        </w:rPr>
        <w:t>U podstavku 7</w:t>
      </w:r>
      <w:r w:rsidRPr="006939F0">
        <w:rPr>
          <w:rFonts w:ascii="Times New Roman" w:hAnsi="Times New Roman" w:cs="Times New Roman"/>
          <w:i/>
          <w:iCs/>
          <w:sz w:val="24"/>
          <w:szCs w:val="24"/>
        </w:rPr>
        <w:t>. riječ „njegovih“ briše se.</w:t>
      </w:r>
    </w:p>
    <w:p w:rsidR="00B7169E" w:rsidRPr="007C2C8A" w:rsidRDefault="00B7169E" w:rsidP="00FF040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79FD" w:rsidRPr="007C2C8A" w:rsidRDefault="00F079FD" w:rsidP="00FF040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2C8A">
        <w:rPr>
          <w:rFonts w:ascii="Times New Roman" w:hAnsi="Times New Roman" w:cs="Times New Roman"/>
          <w:bCs/>
          <w:sz w:val="24"/>
          <w:szCs w:val="24"/>
        </w:rPr>
        <w:t xml:space="preserve">Članak </w:t>
      </w:r>
      <w:r w:rsidR="00940E28">
        <w:rPr>
          <w:rFonts w:ascii="Times New Roman" w:hAnsi="Times New Roman" w:cs="Times New Roman"/>
          <w:bCs/>
          <w:sz w:val="24"/>
          <w:szCs w:val="24"/>
        </w:rPr>
        <w:t>8</w:t>
      </w:r>
      <w:r w:rsidRPr="007C2C8A">
        <w:rPr>
          <w:rFonts w:ascii="Times New Roman" w:hAnsi="Times New Roman" w:cs="Times New Roman"/>
          <w:bCs/>
          <w:sz w:val="24"/>
          <w:szCs w:val="24"/>
        </w:rPr>
        <w:t>.</w:t>
      </w:r>
    </w:p>
    <w:p w:rsidR="00F079FD" w:rsidRPr="00912FBF" w:rsidRDefault="00F079FD" w:rsidP="00F079F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C2C8A">
        <w:rPr>
          <w:rFonts w:ascii="Times New Roman" w:hAnsi="Times New Roman" w:cs="Times New Roman"/>
          <w:sz w:val="24"/>
          <w:szCs w:val="24"/>
        </w:rPr>
        <w:t xml:space="preserve">U članku </w:t>
      </w:r>
      <w:r w:rsidR="00C405D0" w:rsidRPr="007C2C8A">
        <w:rPr>
          <w:rFonts w:ascii="Times New Roman" w:hAnsi="Times New Roman" w:cs="Times New Roman"/>
          <w:sz w:val="24"/>
          <w:szCs w:val="24"/>
        </w:rPr>
        <w:t>56</w:t>
      </w:r>
      <w:r w:rsidRPr="007C2C8A">
        <w:rPr>
          <w:rFonts w:ascii="Times New Roman" w:hAnsi="Times New Roman" w:cs="Times New Roman"/>
          <w:sz w:val="24"/>
          <w:szCs w:val="24"/>
        </w:rPr>
        <w:t xml:space="preserve">. </w:t>
      </w:r>
      <w:r w:rsidR="005973CE" w:rsidRPr="007C2C8A">
        <w:rPr>
          <w:rFonts w:ascii="Times New Roman" w:hAnsi="Times New Roman" w:cs="Times New Roman"/>
          <w:sz w:val="24"/>
          <w:szCs w:val="24"/>
        </w:rPr>
        <w:t xml:space="preserve">u </w:t>
      </w:r>
      <w:r w:rsidRPr="007C2C8A">
        <w:rPr>
          <w:rFonts w:ascii="Times New Roman" w:hAnsi="Times New Roman" w:cs="Times New Roman"/>
          <w:sz w:val="24"/>
          <w:szCs w:val="24"/>
        </w:rPr>
        <w:t>stavk</w:t>
      </w:r>
      <w:r w:rsidR="00C405D0" w:rsidRPr="007C2C8A">
        <w:rPr>
          <w:rFonts w:ascii="Times New Roman" w:hAnsi="Times New Roman" w:cs="Times New Roman"/>
          <w:sz w:val="24"/>
          <w:szCs w:val="24"/>
        </w:rPr>
        <w:t>u</w:t>
      </w:r>
      <w:r w:rsidRPr="007C2C8A">
        <w:rPr>
          <w:rFonts w:ascii="Times New Roman" w:hAnsi="Times New Roman" w:cs="Times New Roman"/>
          <w:sz w:val="24"/>
          <w:szCs w:val="24"/>
        </w:rPr>
        <w:t xml:space="preserve"> 1</w:t>
      </w:r>
      <w:r w:rsidRPr="00912FBF">
        <w:rPr>
          <w:rFonts w:ascii="Times New Roman" w:hAnsi="Times New Roman" w:cs="Times New Roman"/>
          <w:i/>
          <w:sz w:val="24"/>
          <w:szCs w:val="24"/>
        </w:rPr>
        <w:t xml:space="preserve">. riječi „njegovi zamjenici“ zamjenjuju se riječima: </w:t>
      </w:r>
      <w:r w:rsidRPr="00912FBF">
        <w:rPr>
          <w:rFonts w:ascii="Times New Roman" w:hAnsi="Times New Roman" w:cs="Times New Roman"/>
          <w:i/>
          <w:iCs/>
          <w:sz w:val="24"/>
          <w:szCs w:val="24"/>
        </w:rPr>
        <w:t>„njegov zamjenik“.</w:t>
      </w:r>
    </w:p>
    <w:p w:rsidR="005973CE" w:rsidRPr="00912FBF" w:rsidRDefault="005973CE" w:rsidP="005973C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C2C8A">
        <w:rPr>
          <w:rFonts w:ascii="Times New Roman" w:hAnsi="Times New Roman" w:cs="Times New Roman"/>
          <w:sz w:val="24"/>
          <w:szCs w:val="24"/>
        </w:rPr>
        <w:t xml:space="preserve">U stavku 5. </w:t>
      </w:r>
      <w:r w:rsidRPr="00912FBF">
        <w:rPr>
          <w:rFonts w:ascii="Times New Roman" w:hAnsi="Times New Roman" w:cs="Times New Roman"/>
          <w:i/>
          <w:sz w:val="24"/>
          <w:szCs w:val="24"/>
        </w:rPr>
        <w:t xml:space="preserve">riječi njegovi zamjenici“ zamjenjuju se riječima: </w:t>
      </w:r>
      <w:r w:rsidRPr="00912FBF">
        <w:rPr>
          <w:rFonts w:ascii="Times New Roman" w:hAnsi="Times New Roman" w:cs="Times New Roman"/>
          <w:i/>
          <w:iCs/>
          <w:sz w:val="24"/>
          <w:szCs w:val="24"/>
        </w:rPr>
        <w:t>„njegov zamjenik“.</w:t>
      </w:r>
    </w:p>
    <w:p w:rsidR="00F079FD" w:rsidRPr="00912FBF" w:rsidRDefault="00F079FD" w:rsidP="00F079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973CE" w:rsidRDefault="00506A73" w:rsidP="00506A73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5F7F0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5F7F0"/>
        </w:rPr>
        <w:t xml:space="preserve">Članak </w:t>
      </w:r>
      <w:r w:rsidR="00940E28">
        <w:rPr>
          <w:rFonts w:ascii="Times New Roman" w:hAnsi="Times New Roman" w:cs="Times New Roman"/>
          <w:iCs/>
          <w:sz w:val="24"/>
          <w:szCs w:val="24"/>
          <w:shd w:val="clear" w:color="auto" w:fill="F5F7F0"/>
        </w:rPr>
        <w:t>9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7F0"/>
        </w:rPr>
        <w:t>.</w:t>
      </w:r>
    </w:p>
    <w:p w:rsidR="00506A73" w:rsidRPr="00506A73" w:rsidRDefault="00506A73" w:rsidP="00506A7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5F7F0"/>
        </w:rPr>
      </w:pPr>
      <w:r w:rsidRPr="001B0603">
        <w:rPr>
          <w:rFonts w:ascii="Times New Roman" w:hAnsi="Times New Roman" w:cs="Times New Roman"/>
          <w:iCs/>
          <w:sz w:val="24"/>
          <w:szCs w:val="24"/>
          <w:shd w:val="clear" w:color="auto" w:fill="F5F7F0"/>
        </w:rPr>
        <w:t xml:space="preserve">Članak 58. mijenja se i glasi: </w:t>
      </w:r>
      <w:r w:rsidRPr="001B0603">
        <w:rPr>
          <w:rFonts w:ascii="Times New Roman" w:hAnsi="Times New Roman" w:cs="Times New Roman"/>
          <w:i/>
          <w:iCs/>
          <w:sz w:val="24"/>
          <w:szCs w:val="24"/>
          <w:shd w:val="clear" w:color="auto" w:fill="F5F7F0"/>
        </w:rPr>
        <w:t>„Gradonačelnik odgovoran je za zakonito i pravilno obavljanje povjerenih poslova državne uprave nadležnom za upravni nadzor u odgovarajućem upravnom području“.</w:t>
      </w:r>
    </w:p>
    <w:p w:rsidR="00506A73" w:rsidRDefault="00506A73" w:rsidP="00506A73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5F7F0"/>
        </w:rPr>
      </w:pPr>
    </w:p>
    <w:p w:rsidR="00F079FD" w:rsidRPr="007C2C8A" w:rsidRDefault="00F079FD" w:rsidP="005973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2C8A">
        <w:rPr>
          <w:rFonts w:ascii="Times New Roman" w:hAnsi="Times New Roman" w:cs="Times New Roman"/>
          <w:bCs/>
          <w:sz w:val="24"/>
          <w:szCs w:val="24"/>
        </w:rPr>
        <w:t xml:space="preserve">Članak </w:t>
      </w:r>
      <w:r w:rsidR="00884E61">
        <w:rPr>
          <w:rFonts w:ascii="Times New Roman" w:hAnsi="Times New Roman" w:cs="Times New Roman"/>
          <w:bCs/>
          <w:sz w:val="24"/>
          <w:szCs w:val="24"/>
        </w:rPr>
        <w:t>1</w:t>
      </w:r>
      <w:r w:rsidR="00940E28">
        <w:rPr>
          <w:rFonts w:ascii="Times New Roman" w:hAnsi="Times New Roman" w:cs="Times New Roman"/>
          <w:bCs/>
          <w:sz w:val="24"/>
          <w:szCs w:val="24"/>
        </w:rPr>
        <w:t>0</w:t>
      </w:r>
      <w:r w:rsidRPr="007C2C8A">
        <w:rPr>
          <w:rFonts w:ascii="Times New Roman" w:hAnsi="Times New Roman" w:cs="Times New Roman"/>
          <w:bCs/>
          <w:sz w:val="24"/>
          <w:szCs w:val="24"/>
        </w:rPr>
        <w:t>.</w:t>
      </w:r>
    </w:p>
    <w:p w:rsidR="005973CE" w:rsidRDefault="005973CE" w:rsidP="005973C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C2C8A">
        <w:rPr>
          <w:rFonts w:ascii="Times New Roman" w:hAnsi="Times New Roman" w:cs="Times New Roman"/>
          <w:bCs/>
          <w:sz w:val="24"/>
          <w:szCs w:val="24"/>
        </w:rPr>
        <w:t xml:space="preserve">U članku 62. u stavku 4. </w:t>
      </w:r>
      <w:r w:rsidRPr="00912FBF">
        <w:rPr>
          <w:rFonts w:ascii="Times New Roman" w:hAnsi="Times New Roman" w:cs="Times New Roman"/>
          <w:bCs/>
          <w:i/>
          <w:sz w:val="24"/>
          <w:szCs w:val="24"/>
        </w:rPr>
        <w:t xml:space="preserve">riječi “predstojnika ureda državne uprave u županiji“ zamjenjuju se riječima“ </w:t>
      </w:r>
      <w:r w:rsidR="00E83B48" w:rsidRPr="00912FBF">
        <w:rPr>
          <w:rFonts w:ascii="Times New Roman" w:hAnsi="Times New Roman" w:cs="Times New Roman"/>
          <w:bCs/>
          <w:i/>
          <w:sz w:val="24"/>
          <w:szCs w:val="24"/>
        </w:rPr>
        <w:t>nadležno tijelo državne uprave u čijem je djelokrugu opći akt i dostaviti mu odluku o obustavi općeg akta.“</w:t>
      </w:r>
    </w:p>
    <w:p w:rsidR="00F269E4" w:rsidRDefault="00F269E4" w:rsidP="005973C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269E4" w:rsidRPr="00884E61" w:rsidRDefault="00F269E4" w:rsidP="00F269E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4E61">
        <w:rPr>
          <w:rFonts w:ascii="Times New Roman" w:hAnsi="Times New Roman" w:cs="Times New Roman"/>
          <w:bCs/>
          <w:sz w:val="24"/>
          <w:szCs w:val="24"/>
        </w:rPr>
        <w:t>Članak</w:t>
      </w:r>
      <w:r w:rsidR="00884E61" w:rsidRPr="00884E61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940E28">
        <w:rPr>
          <w:rFonts w:ascii="Times New Roman" w:hAnsi="Times New Roman" w:cs="Times New Roman"/>
          <w:bCs/>
          <w:sz w:val="24"/>
          <w:szCs w:val="24"/>
        </w:rPr>
        <w:t>1</w:t>
      </w:r>
      <w:r w:rsidR="00884E61" w:rsidRPr="00884E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269E4" w:rsidRPr="00912FBF" w:rsidRDefault="00F269E4" w:rsidP="00884E6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269E4">
        <w:rPr>
          <w:rFonts w:ascii="Times New Roman" w:hAnsi="Times New Roman" w:cs="Times New Roman"/>
          <w:bCs/>
          <w:sz w:val="24"/>
          <w:szCs w:val="24"/>
        </w:rPr>
        <w:t>U članku 63. stavku 1. riječi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„poslova državne uprave prenijetih na Grad“ zamjenjuju se riječima „povjerenih poslova državne uprave“.</w:t>
      </w:r>
    </w:p>
    <w:p w:rsidR="00E83B48" w:rsidRPr="007C2C8A" w:rsidRDefault="00E83B48" w:rsidP="005973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83B48" w:rsidRPr="007C2C8A" w:rsidRDefault="00E83B48" w:rsidP="00E83B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2C8A">
        <w:rPr>
          <w:rFonts w:ascii="Times New Roman" w:hAnsi="Times New Roman" w:cs="Times New Roman"/>
          <w:bCs/>
          <w:sz w:val="24"/>
          <w:szCs w:val="24"/>
        </w:rPr>
        <w:t xml:space="preserve">Članak </w:t>
      </w:r>
      <w:r w:rsidR="00390C62">
        <w:rPr>
          <w:rFonts w:ascii="Times New Roman" w:hAnsi="Times New Roman" w:cs="Times New Roman"/>
          <w:bCs/>
          <w:sz w:val="24"/>
          <w:szCs w:val="24"/>
        </w:rPr>
        <w:t>1</w:t>
      </w:r>
      <w:r w:rsidR="00940E28">
        <w:rPr>
          <w:rFonts w:ascii="Times New Roman" w:hAnsi="Times New Roman" w:cs="Times New Roman"/>
          <w:bCs/>
          <w:sz w:val="24"/>
          <w:szCs w:val="24"/>
        </w:rPr>
        <w:t>2</w:t>
      </w:r>
      <w:r w:rsidRPr="007C2C8A">
        <w:rPr>
          <w:rFonts w:ascii="Times New Roman" w:hAnsi="Times New Roman" w:cs="Times New Roman"/>
          <w:bCs/>
          <w:sz w:val="24"/>
          <w:szCs w:val="24"/>
        </w:rPr>
        <w:t>.</w:t>
      </w:r>
    </w:p>
    <w:p w:rsidR="005973CE" w:rsidRPr="00912FBF" w:rsidRDefault="00E83B48" w:rsidP="005973C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C2C8A">
        <w:rPr>
          <w:rFonts w:ascii="Times New Roman" w:hAnsi="Times New Roman" w:cs="Times New Roman"/>
          <w:bCs/>
          <w:sz w:val="24"/>
          <w:szCs w:val="24"/>
        </w:rPr>
        <w:t xml:space="preserve">U članku 67. </w:t>
      </w:r>
      <w:r w:rsidRPr="00912FBF">
        <w:rPr>
          <w:rFonts w:ascii="Times New Roman" w:hAnsi="Times New Roman" w:cs="Times New Roman"/>
          <w:bCs/>
          <w:i/>
          <w:sz w:val="24"/>
          <w:szCs w:val="24"/>
        </w:rPr>
        <w:t>riječ „mjesnog“ briše se.</w:t>
      </w:r>
    </w:p>
    <w:p w:rsidR="001000BD" w:rsidRPr="007C2C8A" w:rsidRDefault="001000BD" w:rsidP="005973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00BD" w:rsidRPr="007C2C8A" w:rsidRDefault="001000BD" w:rsidP="001000B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2C8A">
        <w:rPr>
          <w:rFonts w:ascii="Times New Roman" w:hAnsi="Times New Roman" w:cs="Times New Roman"/>
          <w:bCs/>
          <w:sz w:val="24"/>
          <w:szCs w:val="24"/>
        </w:rPr>
        <w:t>Članak 1</w:t>
      </w:r>
      <w:r w:rsidR="00940E28">
        <w:rPr>
          <w:rFonts w:ascii="Times New Roman" w:hAnsi="Times New Roman" w:cs="Times New Roman"/>
          <w:bCs/>
          <w:sz w:val="24"/>
          <w:szCs w:val="24"/>
        </w:rPr>
        <w:t>3</w:t>
      </w:r>
      <w:r w:rsidRPr="007C2C8A">
        <w:rPr>
          <w:rFonts w:ascii="Times New Roman" w:hAnsi="Times New Roman" w:cs="Times New Roman"/>
          <w:bCs/>
          <w:sz w:val="24"/>
          <w:szCs w:val="24"/>
        </w:rPr>
        <w:t>.</w:t>
      </w:r>
    </w:p>
    <w:p w:rsidR="001000BD" w:rsidRPr="00912FBF" w:rsidRDefault="001000BD" w:rsidP="005973C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C2C8A">
        <w:rPr>
          <w:rFonts w:ascii="Times New Roman" w:hAnsi="Times New Roman" w:cs="Times New Roman"/>
          <w:bCs/>
          <w:sz w:val="24"/>
          <w:szCs w:val="24"/>
        </w:rPr>
        <w:t xml:space="preserve">U članku 68. </w:t>
      </w:r>
      <w:r w:rsidRPr="00912FBF">
        <w:rPr>
          <w:rFonts w:ascii="Times New Roman" w:hAnsi="Times New Roman" w:cs="Times New Roman"/>
          <w:bCs/>
          <w:i/>
          <w:sz w:val="24"/>
          <w:szCs w:val="24"/>
        </w:rPr>
        <w:t>u stavku 2. brojka „2“ zamjenjuje se brojkom “5“.</w:t>
      </w:r>
    </w:p>
    <w:p w:rsidR="001000BD" w:rsidRPr="00912FBF" w:rsidRDefault="001000BD" w:rsidP="005973C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C2C8A">
        <w:rPr>
          <w:rFonts w:ascii="Times New Roman" w:hAnsi="Times New Roman" w:cs="Times New Roman"/>
          <w:bCs/>
          <w:sz w:val="24"/>
          <w:szCs w:val="24"/>
        </w:rPr>
        <w:t xml:space="preserve">U stavku </w:t>
      </w:r>
      <w:r w:rsidRPr="00912FBF">
        <w:rPr>
          <w:rFonts w:ascii="Times New Roman" w:hAnsi="Times New Roman" w:cs="Times New Roman"/>
          <w:bCs/>
          <w:i/>
          <w:sz w:val="24"/>
          <w:szCs w:val="24"/>
        </w:rPr>
        <w:t>4. brojka „2“ zamjenjuje se brojkom “5“.</w:t>
      </w:r>
    </w:p>
    <w:p w:rsidR="001C37F2" w:rsidRPr="007B0CA1" w:rsidRDefault="007B0CA1" w:rsidP="005973CE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Stavak 5. mijenja se i glasi :“</w:t>
      </w:r>
      <w:r w:rsidRPr="007B0CA1">
        <w:rPr>
          <w:rFonts w:ascii="Times New Roman" w:hAnsi="Times New Roman" w:cs="Times New Roman"/>
          <w:bCs/>
          <w:i/>
          <w:sz w:val="24"/>
          <w:szCs w:val="24"/>
        </w:rPr>
        <w:t>Ako je raspisivanje referenduma predložilo 20%od ukupnog broja birača, predsjednik Gradskog vijeća dužan je dostaviti zaprimljeni prijedlog tijelu državne uprave nadležnom za lokalnu i područnu (regionalnu ) samoupravu u roku od 30 dana od zaprimanja prijedloga</w:t>
      </w:r>
      <w:r w:rsidR="00E74420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7B0CA1">
        <w:rPr>
          <w:rFonts w:ascii="Times New Roman" w:hAnsi="Times New Roman" w:cs="Times New Roman"/>
          <w:bCs/>
          <w:i/>
          <w:sz w:val="24"/>
          <w:szCs w:val="24"/>
        </w:rPr>
        <w:t>“.</w:t>
      </w:r>
    </w:p>
    <w:p w:rsidR="00884E61" w:rsidRDefault="0000092D" w:rsidP="00884E61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C2C8A">
        <w:rPr>
          <w:rFonts w:ascii="Times New Roman" w:hAnsi="Times New Roman" w:cs="Times New Roman"/>
          <w:bCs/>
          <w:sz w:val="24"/>
          <w:szCs w:val="24"/>
        </w:rPr>
        <w:t xml:space="preserve">U stavku 6. </w:t>
      </w:r>
      <w:r w:rsidRPr="00912FBF">
        <w:rPr>
          <w:rFonts w:ascii="Times New Roman" w:hAnsi="Times New Roman" w:cs="Times New Roman"/>
          <w:bCs/>
          <w:i/>
          <w:sz w:val="24"/>
          <w:szCs w:val="24"/>
        </w:rPr>
        <w:t>riječ “središnje“ briše se</w:t>
      </w:r>
      <w:r w:rsidR="00D31202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2D2AC7">
        <w:rPr>
          <w:rFonts w:ascii="Times New Roman" w:hAnsi="Times New Roman" w:cs="Times New Roman"/>
          <w:bCs/>
          <w:i/>
          <w:sz w:val="24"/>
          <w:szCs w:val="24"/>
        </w:rPr>
        <w:t xml:space="preserve">“ </w:t>
      </w:r>
    </w:p>
    <w:p w:rsidR="00D31202" w:rsidRPr="00884E61" w:rsidRDefault="00D31202" w:rsidP="00884E61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E83B48" w:rsidRPr="007C2C8A" w:rsidRDefault="00E83B48" w:rsidP="00E83B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2C8A">
        <w:rPr>
          <w:rFonts w:ascii="Times New Roman" w:hAnsi="Times New Roman" w:cs="Times New Roman"/>
          <w:bCs/>
          <w:sz w:val="24"/>
          <w:szCs w:val="24"/>
        </w:rPr>
        <w:t>Članak 1</w:t>
      </w:r>
      <w:r w:rsidR="00940E28">
        <w:rPr>
          <w:rFonts w:ascii="Times New Roman" w:hAnsi="Times New Roman" w:cs="Times New Roman"/>
          <w:bCs/>
          <w:sz w:val="24"/>
          <w:szCs w:val="24"/>
        </w:rPr>
        <w:t>4</w:t>
      </w:r>
      <w:r w:rsidRPr="007C2C8A">
        <w:rPr>
          <w:rFonts w:ascii="Times New Roman" w:hAnsi="Times New Roman" w:cs="Times New Roman"/>
          <w:bCs/>
          <w:sz w:val="24"/>
          <w:szCs w:val="24"/>
        </w:rPr>
        <w:t>.</w:t>
      </w:r>
    </w:p>
    <w:p w:rsidR="00E83B48" w:rsidRPr="00BB1E9A" w:rsidRDefault="001000BD" w:rsidP="00E83B4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C2C8A">
        <w:rPr>
          <w:rFonts w:ascii="Times New Roman" w:hAnsi="Times New Roman" w:cs="Times New Roman"/>
          <w:bCs/>
          <w:sz w:val="24"/>
          <w:szCs w:val="24"/>
        </w:rPr>
        <w:t>U članku 69. iza stavka 1. dodaje se novi stavak 2. koji glasi: „</w:t>
      </w:r>
      <w:r w:rsidRPr="00BB1E9A">
        <w:rPr>
          <w:rFonts w:ascii="Times New Roman" w:hAnsi="Times New Roman" w:cs="Times New Roman"/>
          <w:bCs/>
          <w:i/>
          <w:sz w:val="24"/>
          <w:szCs w:val="24"/>
        </w:rPr>
        <w:t>Gradsko vijeće može raspisati savjetodavni referendum o pitanjima iz svog djelokruga.“</w:t>
      </w:r>
    </w:p>
    <w:p w:rsidR="005973CE" w:rsidRPr="00E53308" w:rsidRDefault="005973CE" w:rsidP="005973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73CE" w:rsidRPr="007C2C8A" w:rsidRDefault="00884E61" w:rsidP="0000092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Članak 1</w:t>
      </w:r>
      <w:r w:rsidR="00940E28">
        <w:rPr>
          <w:rFonts w:ascii="Times New Roman" w:hAnsi="Times New Roman" w:cs="Times New Roman"/>
          <w:bCs/>
          <w:sz w:val="24"/>
          <w:szCs w:val="24"/>
        </w:rPr>
        <w:t>5</w:t>
      </w:r>
      <w:r w:rsidR="0000092D" w:rsidRPr="007C2C8A">
        <w:rPr>
          <w:rFonts w:ascii="Times New Roman" w:hAnsi="Times New Roman" w:cs="Times New Roman"/>
          <w:bCs/>
          <w:sz w:val="24"/>
          <w:szCs w:val="24"/>
        </w:rPr>
        <w:t>.</w:t>
      </w:r>
    </w:p>
    <w:p w:rsidR="005973CE" w:rsidRDefault="0000092D" w:rsidP="005973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2C8A">
        <w:rPr>
          <w:rFonts w:ascii="Times New Roman" w:hAnsi="Times New Roman" w:cs="Times New Roman"/>
          <w:bCs/>
          <w:sz w:val="24"/>
          <w:szCs w:val="24"/>
        </w:rPr>
        <w:t>U članku 71. u stavku 2</w:t>
      </w:r>
      <w:r w:rsidRPr="00E5330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B1E9A">
        <w:rPr>
          <w:rFonts w:ascii="Times New Roman" w:hAnsi="Times New Roman" w:cs="Times New Roman"/>
          <w:bCs/>
          <w:i/>
          <w:sz w:val="24"/>
          <w:szCs w:val="24"/>
        </w:rPr>
        <w:t>iza riječi „vijeće“ dodaju se riječi “osim odluke donesene na savjetodavnom referendumu koja nije obvezatna.“</w:t>
      </w:r>
    </w:p>
    <w:p w:rsidR="008C5171" w:rsidRPr="00E53308" w:rsidRDefault="008C5171" w:rsidP="005973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0D48" w:rsidRPr="007C2C8A" w:rsidRDefault="008C5171" w:rsidP="008C517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2C8A">
        <w:rPr>
          <w:rFonts w:ascii="Times New Roman" w:hAnsi="Times New Roman" w:cs="Times New Roman"/>
          <w:bCs/>
          <w:sz w:val="24"/>
          <w:szCs w:val="24"/>
        </w:rPr>
        <w:t>Članak 1</w:t>
      </w:r>
      <w:r w:rsidR="00940E28">
        <w:rPr>
          <w:rFonts w:ascii="Times New Roman" w:hAnsi="Times New Roman" w:cs="Times New Roman"/>
          <w:bCs/>
          <w:sz w:val="24"/>
          <w:szCs w:val="24"/>
        </w:rPr>
        <w:t>6</w:t>
      </w:r>
      <w:r w:rsidRPr="007C2C8A">
        <w:rPr>
          <w:rFonts w:ascii="Times New Roman" w:hAnsi="Times New Roman" w:cs="Times New Roman"/>
          <w:bCs/>
          <w:sz w:val="24"/>
          <w:szCs w:val="24"/>
        </w:rPr>
        <w:t>.</w:t>
      </w:r>
    </w:p>
    <w:p w:rsidR="00190D48" w:rsidRDefault="00507CC5" w:rsidP="005973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2C8A">
        <w:rPr>
          <w:rFonts w:ascii="Times New Roman" w:hAnsi="Times New Roman" w:cs="Times New Roman"/>
          <w:bCs/>
          <w:sz w:val="24"/>
          <w:szCs w:val="24"/>
        </w:rPr>
        <w:tab/>
      </w:r>
      <w:r w:rsidR="008F5CE0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947CAA">
        <w:rPr>
          <w:rFonts w:ascii="Times New Roman" w:hAnsi="Times New Roman" w:cs="Times New Roman"/>
          <w:bCs/>
          <w:sz w:val="24"/>
          <w:szCs w:val="24"/>
        </w:rPr>
        <w:t xml:space="preserve">članku 72. u stavku 1. riječi „ mjesnih“ </w:t>
      </w:r>
      <w:r w:rsidR="00ED55E4">
        <w:rPr>
          <w:rFonts w:ascii="Times New Roman" w:hAnsi="Times New Roman" w:cs="Times New Roman"/>
          <w:bCs/>
          <w:sz w:val="24"/>
          <w:szCs w:val="24"/>
        </w:rPr>
        <w:t>briše se.</w:t>
      </w:r>
    </w:p>
    <w:p w:rsidR="00E53308" w:rsidRDefault="00947CAA" w:rsidP="00ED55E4">
      <w:pPr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Stavak 5. mijenja se i glasi:</w:t>
      </w:r>
      <w:r w:rsidR="00ED55E4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190D48" w:rsidRPr="00BB1E9A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  <w:t>Mišljenje dobiveno od zbora građana obvezatno je za mjesni odbor, a savjetodavno za gradsko vijeće i gradonačelnika</w:t>
      </w:r>
      <w:r w:rsidR="00ED55E4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  <w:t>“</w:t>
      </w:r>
      <w:r w:rsidR="00190D48" w:rsidRPr="00BB1E9A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  <w:t>.</w:t>
      </w:r>
    </w:p>
    <w:p w:rsidR="00E33ED8" w:rsidRPr="00BB1E9A" w:rsidRDefault="00E33ED8" w:rsidP="00ED55E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190D48" w:rsidRPr="007C2C8A" w:rsidRDefault="0056456E" w:rsidP="0056456E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7C2C8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lastRenderedPageBreak/>
        <w:t>Članak 1</w:t>
      </w:r>
      <w:r w:rsidR="00940E2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7</w:t>
      </w:r>
      <w:r w:rsidRPr="007C2C8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</w:p>
    <w:p w:rsidR="0056456E" w:rsidRPr="007C2C8A" w:rsidRDefault="0056456E" w:rsidP="0056456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190D48" w:rsidRPr="007C2C8A" w:rsidRDefault="00507CC5" w:rsidP="005973C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7C2C8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56456E" w:rsidRPr="007C2C8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Članak 73. mijenja se i glasi:</w:t>
      </w:r>
    </w:p>
    <w:p w:rsidR="0056456E" w:rsidRPr="00BB1E9A" w:rsidRDefault="0056456E" w:rsidP="0056456E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1E9A">
        <w:rPr>
          <w:rFonts w:ascii="Times New Roman" w:hAnsi="Times New Roman" w:cs="Times New Roman"/>
          <w:i/>
          <w:iCs/>
          <w:sz w:val="24"/>
          <w:szCs w:val="24"/>
        </w:rPr>
        <w:t xml:space="preserve">Građani imaju pravo predlagati Gradskom vijeću donošenje određenog općeg akta ili rješavanja određenog pitanja iz djelokruga Gradskog vijeća </w:t>
      </w:r>
      <w:r w:rsidRPr="00BB1E9A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te podnositi peticije o pitanjima iz samoupravnog djelokruga Grada od lokalnog značenja</w:t>
      </w:r>
      <w:r w:rsidRPr="00BB1E9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6456E" w:rsidRPr="00BB1E9A" w:rsidRDefault="0056456E" w:rsidP="0056456E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1E9A">
        <w:rPr>
          <w:rFonts w:ascii="Times New Roman" w:hAnsi="Times New Roman" w:cs="Times New Roman"/>
          <w:i/>
          <w:iCs/>
          <w:sz w:val="24"/>
          <w:szCs w:val="24"/>
        </w:rPr>
        <w:t>Gradsko vijeće raspravlja o prijedlogu i peticiji iz stavka 1. ovog članka, ako prijedlog ili peticiju potpisom podrži najmanje 10% birača upisanih u popis birača Grada.</w:t>
      </w:r>
    </w:p>
    <w:p w:rsidR="0056456E" w:rsidRPr="00BB1E9A" w:rsidRDefault="0056456E" w:rsidP="0056456E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1E9A">
        <w:rPr>
          <w:rFonts w:ascii="Times New Roman" w:hAnsi="Times New Roman" w:cs="Times New Roman"/>
          <w:i/>
          <w:iCs/>
          <w:sz w:val="24"/>
          <w:szCs w:val="24"/>
        </w:rPr>
        <w:t xml:space="preserve">Gradsko vijeće dužno je dati odgovor podnositeljima najkasnije u roku od </w:t>
      </w:r>
      <w:r w:rsidR="00507CC5" w:rsidRPr="00BB1E9A">
        <w:rPr>
          <w:rFonts w:ascii="Times New Roman" w:hAnsi="Times New Roman" w:cs="Times New Roman"/>
          <w:i/>
          <w:iCs/>
          <w:sz w:val="24"/>
          <w:szCs w:val="24"/>
        </w:rPr>
        <w:t>tri</w:t>
      </w:r>
      <w:r w:rsidRPr="00BB1E9A">
        <w:rPr>
          <w:rFonts w:ascii="Times New Roman" w:hAnsi="Times New Roman" w:cs="Times New Roman"/>
          <w:i/>
          <w:iCs/>
          <w:sz w:val="24"/>
          <w:szCs w:val="24"/>
        </w:rPr>
        <w:t xml:space="preserve"> mjeseca od primitka prijedloga.</w:t>
      </w:r>
    </w:p>
    <w:p w:rsidR="0056456E" w:rsidRPr="00BB1E9A" w:rsidRDefault="0056456E" w:rsidP="0056456E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</w:pPr>
      <w:r w:rsidRPr="00BB1E9A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Prijedlozi i peticije iz stavka 1. ovoga članka mogu se podnijeti i elektroničkim putem.</w:t>
      </w:r>
      <w:r w:rsidR="00507CC5" w:rsidRPr="00BB1E9A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 xml:space="preserve"> Način podnošenja prijedloga i peticija, odlučivanja o njima i druga pitanja uređuju se općim aktom Grada u skladu sa zakonom i Statutom.</w:t>
      </w:r>
      <w:r w:rsidRPr="00BB1E9A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“</w:t>
      </w:r>
    </w:p>
    <w:p w:rsidR="00190D48" w:rsidRPr="007C2C8A" w:rsidRDefault="00190D48" w:rsidP="005973C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CE648A" w:rsidRPr="007C2C8A" w:rsidRDefault="00CE648A" w:rsidP="00CE648A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2C8A">
        <w:rPr>
          <w:rFonts w:ascii="Times New Roman" w:hAnsi="Times New Roman" w:cs="Times New Roman"/>
          <w:bCs/>
          <w:sz w:val="24"/>
          <w:szCs w:val="24"/>
        </w:rPr>
        <w:t>Članak 1</w:t>
      </w:r>
      <w:r w:rsidR="00940E28">
        <w:rPr>
          <w:rFonts w:ascii="Times New Roman" w:hAnsi="Times New Roman" w:cs="Times New Roman"/>
          <w:bCs/>
          <w:sz w:val="24"/>
          <w:szCs w:val="24"/>
        </w:rPr>
        <w:t>8</w:t>
      </w:r>
      <w:r w:rsidRPr="007C2C8A">
        <w:rPr>
          <w:rFonts w:ascii="Times New Roman" w:hAnsi="Times New Roman" w:cs="Times New Roman"/>
          <w:bCs/>
          <w:sz w:val="24"/>
          <w:szCs w:val="24"/>
        </w:rPr>
        <w:t>.</w:t>
      </w:r>
    </w:p>
    <w:p w:rsidR="00CE648A" w:rsidRPr="007C2C8A" w:rsidRDefault="00CE648A" w:rsidP="00CE648A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7C2C8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 članku 74. iza stavka 3. dodaje se novi stavak 4. koji glasi:</w:t>
      </w:r>
    </w:p>
    <w:p w:rsidR="00BF1C25" w:rsidRDefault="00507CC5" w:rsidP="00E17BC0">
      <w:pPr>
        <w:rPr>
          <w:rFonts w:ascii="Times New Roman" w:hAnsi="Times New Roman" w:cs="Times New Roman"/>
          <w:i/>
          <w:sz w:val="24"/>
          <w:szCs w:val="24"/>
        </w:rPr>
      </w:pPr>
      <w:r w:rsidRPr="00E53308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„</w:t>
      </w:r>
      <w:r w:rsidR="00E17BC0" w:rsidRPr="00BB1E9A">
        <w:rPr>
          <w:rFonts w:ascii="Times New Roman" w:hAnsi="Times New Roman" w:cs="Times New Roman"/>
          <w:i/>
          <w:sz w:val="24"/>
          <w:szCs w:val="24"/>
        </w:rPr>
        <w:t>Predstavke i pritužbe mogu se podnijeti i elektroničkim putem.</w:t>
      </w:r>
      <w:r w:rsidR="00DD5B8A" w:rsidRPr="00BB1E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7BC0" w:rsidRPr="00BB1E9A">
        <w:rPr>
          <w:rStyle w:val="Referencafusnote"/>
          <w:rFonts w:ascii="Times New Roman" w:hAnsi="Times New Roman" w:cs="Times New Roman"/>
          <w:i/>
          <w:sz w:val="24"/>
          <w:szCs w:val="24"/>
        </w:rPr>
        <w:t>“</w:t>
      </w:r>
    </w:p>
    <w:p w:rsidR="003A3DA6" w:rsidRDefault="003A3DA6" w:rsidP="003A3DA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Članak </w:t>
      </w:r>
      <w:r w:rsidR="00940E28">
        <w:rPr>
          <w:rFonts w:ascii="Times New Roman" w:hAnsi="Times New Roman" w:cs="Times New Roman"/>
          <w:i/>
          <w:sz w:val="24"/>
          <w:szCs w:val="24"/>
        </w:rPr>
        <w:t>19</w:t>
      </w:r>
      <w:r w:rsidR="00884E61">
        <w:rPr>
          <w:rFonts w:ascii="Times New Roman" w:hAnsi="Times New Roman" w:cs="Times New Roman"/>
          <w:i/>
          <w:sz w:val="24"/>
          <w:szCs w:val="24"/>
        </w:rPr>
        <w:t>.</w:t>
      </w:r>
    </w:p>
    <w:p w:rsidR="00AF6582" w:rsidRPr="007C2C8A" w:rsidRDefault="00980AC7" w:rsidP="00AF6582">
      <w:pPr>
        <w:tabs>
          <w:tab w:val="left" w:pos="709"/>
          <w:tab w:val="left" w:pos="7088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 č</w:t>
      </w:r>
      <w:r w:rsidR="00AF6582" w:rsidRPr="007C2C8A">
        <w:rPr>
          <w:rFonts w:ascii="Times New Roman" w:hAnsi="Times New Roman" w:cs="Times New Roman"/>
          <w:iCs/>
          <w:sz w:val="24"/>
          <w:szCs w:val="24"/>
        </w:rPr>
        <w:t xml:space="preserve">lanak 96. </w:t>
      </w:r>
      <w:r>
        <w:rPr>
          <w:rFonts w:ascii="Times New Roman" w:hAnsi="Times New Roman" w:cs="Times New Roman"/>
          <w:iCs/>
          <w:sz w:val="24"/>
          <w:szCs w:val="24"/>
        </w:rPr>
        <w:t>stavak 3. mijenja s</w:t>
      </w:r>
      <w:r w:rsidR="00AF6582" w:rsidRPr="007C2C8A">
        <w:rPr>
          <w:rFonts w:ascii="Times New Roman" w:hAnsi="Times New Roman" w:cs="Times New Roman"/>
          <w:iCs/>
          <w:sz w:val="24"/>
          <w:szCs w:val="24"/>
        </w:rPr>
        <w:t>e i glasi:</w:t>
      </w:r>
    </w:p>
    <w:p w:rsidR="001D6950" w:rsidRPr="00BB1E9A" w:rsidRDefault="00980AC7" w:rsidP="00AF6582">
      <w:pPr>
        <w:tabs>
          <w:tab w:val="left" w:pos="709"/>
          <w:tab w:val="left" w:pos="708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1E9A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1D6950" w:rsidRPr="00BB1E9A">
        <w:rPr>
          <w:rFonts w:ascii="Times New Roman" w:hAnsi="Times New Roman" w:cs="Times New Roman"/>
          <w:i/>
          <w:iCs/>
          <w:sz w:val="24"/>
          <w:szCs w:val="24"/>
        </w:rPr>
        <w:t>Ako se proračun za sljedeću proračunsku godinu ne može donijeti u propisanom roku, Gradsko vijeće na prijedlog gradonačelnika ili drugog ovlaštenog predlagatelja utvrđenog Poslovnikom Gradskog vijeća donosi odluku o privremenom financiranju na način i postupku  propisanim zakonom i to najduže za razdoblje od prva tri mjeseca proračunske godine.“</w:t>
      </w:r>
    </w:p>
    <w:p w:rsidR="00AF6582" w:rsidRPr="007C2C8A" w:rsidRDefault="00AF6582" w:rsidP="00AF6582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47B00" w:rsidRPr="00390C62" w:rsidRDefault="00A47B00" w:rsidP="00A47B00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90C62">
        <w:rPr>
          <w:rFonts w:ascii="Times New Roman" w:hAnsi="Times New Roman" w:cs="Times New Roman"/>
          <w:iCs/>
          <w:sz w:val="24"/>
          <w:szCs w:val="24"/>
        </w:rPr>
        <w:t xml:space="preserve">Članak </w:t>
      </w:r>
      <w:r w:rsidR="00884E61">
        <w:rPr>
          <w:rFonts w:ascii="Times New Roman" w:hAnsi="Times New Roman" w:cs="Times New Roman"/>
          <w:iCs/>
          <w:sz w:val="24"/>
          <w:szCs w:val="24"/>
        </w:rPr>
        <w:t>2</w:t>
      </w:r>
      <w:r w:rsidR="00940E28">
        <w:rPr>
          <w:rFonts w:ascii="Times New Roman" w:hAnsi="Times New Roman" w:cs="Times New Roman"/>
          <w:iCs/>
          <w:sz w:val="24"/>
          <w:szCs w:val="24"/>
        </w:rPr>
        <w:t>0</w:t>
      </w:r>
      <w:r w:rsidRPr="00390C62">
        <w:rPr>
          <w:rFonts w:ascii="Times New Roman" w:hAnsi="Times New Roman" w:cs="Times New Roman"/>
          <w:iCs/>
          <w:sz w:val="24"/>
          <w:szCs w:val="24"/>
        </w:rPr>
        <w:t>.</w:t>
      </w:r>
    </w:p>
    <w:p w:rsidR="00AF6582" w:rsidRPr="00390C62" w:rsidRDefault="00A47B00" w:rsidP="00AF6582">
      <w:pPr>
        <w:tabs>
          <w:tab w:val="left" w:pos="709"/>
          <w:tab w:val="left" w:pos="7088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AF6582" w:rsidRPr="00390C62">
        <w:rPr>
          <w:rFonts w:ascii="Times New Roman" w:hAnsi="Times New Roman" w:cs="Times New Roman"/>
          <w:iCs/>
          <w:sz w:val="24"/>
          <w:szCs w:val="24"/>
        </w:rPr>
        <w:t>Iza članka 96. dodaje se novi članak 96.a koji glasi:</w:t>
      </w:r>
    </w:p>
    <w:p w:rsidR="00FD6D56" w:rsidRPr="00BB1E9A" w:rsidRDefault="00FD6D56" w:rsidP="00FD6D56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Cs/>
          <w:sz w:val="24"/>
          <w:szCs w:val="24"/>
        </w:rPr>
        <w:t>„</w:t>
      </w:r>
      <w:r w:rsidRPr="00BB1E9A">
        <w:rPr>
          <w:rFonts w:ascii="Times-Italic" w:hAnsi="Times-Italic" w:cs="Times-Italic"/>
          <w:i/>
          <w:iCs/>
          <w:sz w:val="24"/>
          <w:szCs w:val="24"/>
        </w:rPr>
        <w:t xml:space="preserve">Grad </w:t>
      </w:r>
      <w:r w:rsidR="00705CFD">
        <w:rPr>
          <w:rFonts w:ascii="Times-Italic" w:hAnsi="Times-Italic" w:cs="Times-Italic"/>
          <w:i/>
          <w:iCs/>
          <w:sz w:val="24"/>
          <w:szCs w:val="24"/>
        </w:rPr>
        <w:t>ć</w:t>
      </w:r>
      <w:r w:rsidRPr="00BB1E9A">
        <w:rPr>
          <w:rFonts w:ascii="Times-Italic" w:hAnsi="Times-Italic" w:cs="Times-Italic"/>
          <w:i/>
          <w:iCs/>
          <w:sz w:val="24"/>
          <w:szCs w:val="24"/>
        </w:rPr>
        <w:t>e sukladno odredbama zakona kojim se ure</w:t>
      </w:r>
      <w:r w:rsidR="00705CFD">
        <w:rPr>
          <w:rFonts w:ascii="Times-Italic" w:hAnsi="Times-Italic" w:cs="Times-Italic"/>
          <w:i/>
          <w:iCs/>
          <w:sz w:val="24"/>
          <w:szCs w:val="24"/>
        </w:rPr>
        <w:t>đ</w:t>
      </w:r>
      <w:r w:rsidRPr="00BB1E9A">
        <w:rPr>
          <w:rFonts w:ascii="Times-Italic" w:hAnsi="Times-Italic" w:cs="Times-Italic"/>
          <w:i/>
          <w:iCs/>
          <w:sz w:val="24"/>
          <w:szCs w:val="24"/>
        </w:rPr>
        <w:t>uje planiranje, izrada, donošenje i</w:t>
      </w:r>
    </w:p>
    <w:p w:rsidR="00FD6D56" w:rsidRPr="00BB1E9A" w:rsidRDefault="00FD6D56" w:rsidP="00FD6D56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BB1E9A">
        <w:rPr>
          <w:rFonts w:ascii="Times-Italic" w:hAnsi="Times-Italic" w:cs="Times-Italic"/>
          <w:i/>
          <w:iCs/>
          <w:sz w:val="24"/>
          <w:szCs w:val="24"/>
        </w:rPr>
        <w:t>izvršavanje prora</w:t>
      </w:r>
      <w:r w:rsidR="00705CFD">
        <w:rPr>
          <w:rFonts w:ascii="Times-Italic" w:hAnsi="Times-Italic" w:cs="Times-Italic"/>
          <w:i/>
          <w:iCs/>
          <w:sz w:val="24"/>
          <w:szCs w:val="24"/>
        </w:rPr>
        <w:t>č</w:t>
      </w:r>
      <w:r w:rsidRPr="00BB1E9A">
        <w:rPr>
          <w:rFonts w:ascii="Times-Italic" w:hAnsi="Times-Italic" w:cs="Times-Italic"/>
          <w:i/>
          <w:iCs/>
          <w:sz w:val="24"/>
          <w:szCs w:val="24"/>
        </w:rPr>
        <w:t>una te uputama i drugim aktima ministarstva nadležnog za</w:t>
      </w:r>
    </w:p>
    <w:p w:rsidR="00FD6D56" w:rsidRPr="00BB1E9A" w:rsidRDefault="00FD6D56" w:rsidP="00FD6D56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BB1E9A">
        <w:rPr>
          <w:rFonts w:ascii="Times-Italic" w:hAnsi="Times-Italic" w:cs="Times-Italic"/>
          <w:i/>
          <w:iCs/>
          <w:sz w:val="24"/>
          <w:szCs w:val="24"/>
        </w:rPr>
        <w:t>financije na mrežnim stranicama Grada objaviti informacije o trošenju prora</w:t>
      </w:r>
      <w:r w:rsidR="00705CFD">
        <w:rPr>
          <w:rFonts w:ascii="Times-Italic" w:hAnsi="Times-Italic" w:cs="Times-Italic"/>
          <w:i/>
          <w:iCs/>
          <w:sz w:val="24"/>
          <w:szCs w:val="24"/>
        </w:rPr>
        <w:t>č</w:t>
      </w:r>
      <w:r w:rsidRPr="00BB1E9A">
        <w:rPr>
          <w:rFonts w:ascii="Times-Italic" w:hAnsi="Times-Italic" w:cs="Times-Italic"/>
          <w:i/>
          <w:iCs/>
          <w:sz w:val="24"/>
          <w:szCs w:val="24"/>
        </w:rPr>
        <w:t>unskih</w:t>
      </w:r>
    </w:p>
    <w:p w:rsidR="00FD6D56" w:rsidRDefault="00FD6D56" w:rsidP="00FD6D56">
      <w:pPr>
        <w:tabs>
          <w:tab w:val="left" w:pos="709"/>
          <w:tab w:val="left" w:pos="7088"/>
        </w:tabs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BB1E9A">
        <w:rPr>
          <w:rFonts w:ascii="Times-Italic" w:hAnsi="Times-Italic" w:cs="Times-Italic"/>
          <w:i/>
          <w:iCs/>
          <w:sz w:val="24"/>
          <w:szCs w:val="24"/>
        </w:rPr>
        <w:t xml:space="preserve">sredstava tako da </w:t>
      </w:r>
      <w:r w:rsidR="00705CFD">
        <w:rPr>
          <w:rFonts w:ascii="Times-Italic" w:hAnsi="Times-Italic" w:cs="Times-Italic"/>
          <w:i/>
          <w:iCs/>
          <w:sz w:val="24"/>
          <w:szCs w:val="24"/>
        </w:rPr>
        <w:t>te</w:t>
      </w:r>
      <w:r w:rsidRPr="00BB1E9A">
        <w:rPr>
          <w:rFonts w:ascii="Times-Italic" w:hAnsi="Times-Italic" w:cs="Times-Italic"/>
          <w:i/>
          <w:iCs/>
          <w:sz w:val="24"/>
          <w:szCs w:val="24"/>
        </w:rPr>
        <w:t xml:space="preserve"> informacije </w:t>
      </w:r>
      <w:r w:rsidR="00705CFD">
        <w:rPr>
          <w:rFonts w:ascii="Times-Italic" w:hAnsi="Times-Italic" w:cs="Times-Italic"/>
          <w:i/>
          <w:iCs/>
          <w:sz w:val="24"/>
          <w:szCs w:val="24"/>
        </w:rPr>
        <w:t xml:space="preserve">budu </w:t>
      </w:r>
      <w:r w:rsidRPr="00BB1E9A">
        <w:rPr>
          <w:rFonts w:ascii="Times-Italic" w:hAnsi="Times-Italic" w:cs="Times-Italic"/>
          <w:i/>
          <w:iCs/>
          <w:sz w:val="24"/>
          <w:szCs w:val="24"/>
        </w:rPr>
        <w:t xml:space="preserve">lako dostupne i </w:t>
      </w:r>
      <w:proofErr w:type="spellStart"/>
      <w:r w:rsidRPr="00BB1E9A">
        <w:rPr>
          <w:rFonts w:ascii="Times-Italic" w:hAnsi="Times-Italic" w:cs="Times-Italic"/>
          <w:i/>
          <w:iCs/>
          <w:sz w:val="24"/>
          <w:szCs w:val="24"/>
        </w:rPr>
        <w:t>pretražive</w:t>
      </w:r>
      <w:proofErr w:type="spellEnd"/>
      <w:r w:rsidRPr="00BB1E9A">
        <w:rPr>
          <w:rFonts w:ascii="Times-Italic" w:hAnsi="Times-Italic" w:cs="Times-Italic"/>
          <w:i/>
          <w:iCs/>
          <w:sz w:val="24"/>
          <w:szCs w:val="24"/>
        </w:rPr>
        <w:t>.“</w:t>
      </w:r>
    </w:p>
    <w:p w:rsidR="00DC070E" w:rsidRDefault="00DC070E" w:rsidP="00FD6D56">
      <w:pPr>
        <w:tabs>
          <w:tab w:val="left" w:pos="709"/>
          <w:tab w:val="left" w:pos="7088"/>
        </w:tabs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DC070E" w:rsidRDefault="00DC070E" w:rsidP="00DC070E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Članak</w:t>
      </w:r>
      <w:r w:rsidR="00884E61">
        <w:rPr>
          <w:rFonts w:ascii="Times-Italic" w:hAnsi="Times-Italic" w:cs="Times-Italic"/>
          <w:i/>
          <w:iCs/>
          <w:sz w:val="24"/>
          <w:szCs w:val="24"/>
        </w:rPr>
        <w:t xml:space="preserve"> 2</w:t>
      </w:r>
      <w:r w:rsidR="00940E28">
        <w:rPr>
          <w:rFonts w:ascii="Times-Italic" w:hAnsi="Times-Italic" w:cs="Times-Italic"/>
          <w:i/>
          <w:iCs/>
          <w:sz w:val="24"/>
          <w:szCs w:val="24"/>
        </w:rPr>
        <w:t>1</w:t>
      </w:r>
      <w:r w:rsidR="00884E61">
        <w:rPr>
          <w:rFonts w:ascii="Times-Italic" w:hAnsi="Times-Italic" w:cs="Times-Italic"/>
          <w:i/>
          <w:iCs/>
          <w:sz w:val="24"/>
          <w:szCs w:val="24"/>
        </w:rPr>
        <w:t>.</w:t>
      </w:r>
    </w:p>
    <w:p w:rsidR="00DC070E" w:rsidRPr="00BB1E9A" w:rsidRDefault="00DC070E" w:rsidP="00DC070E">
      <w:pPr>
        <w:tabs>
          <w:tab w:val="left" w:pos="709"/>
          <w:tab w:val="left" w:pos="7088"/>
        </w:tabs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DC070E">
        <w:rPr>
          <w:rFonts w:ascii="Times-Italic" w:hAnsi="Times-Italic" w:cs="Times-Italic"/>
          <w:iCs/>
          <w:sz w:val="24"/>
          <w:szCs w:val="24"/>
        </w:rPr>
        <w:t>U članku 103. stavak 2. mijenja se i glasi</w:t>
      </w:r>
      <w:r>
        <w:rPr>
          <w:rFonts w:ascii="Times-Italic" w:hAnsi="Times-Italic" w:cs="Times-Italic"/>
          <w:i/>
          <w:iCs/>
          <w:sz w:val="24"/>
          <w:szCs w:val="24"/>
        </w:rPr>
        <w:t>:“ Upravna tijela Grada u obavljanju povjerenih poslova državne uprave rješavaju u upravnim stvarima u prvom stupnju.“</w:t>
      </w:r>
    </w:p>
    <w:p w:rsidR="00414EE4" w:rsidRPr="00BB1E9A" w:rsidRDefault="00414EE4" w:rsidP="00FD6D56">
      <w:pPr>
        <w:tabs>
          <w:tab w:val="left" w:pos="709"/>
          <w:tab w:val="left" w:pos="7088"/>
        </w:tabs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AF6582" w:rsidRPr="007C2C8A" w:rsidRDefault="00AF6582" w:rsidP="00FD6D56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C2C8A">
        <w:rPr>
          <w:rFonts w:ascii="Times New Roman" w:hAnsi="Times New Roman" w:cs="Times New Roman"/>
          <w:iCs/>
          <w:sz w:val="24"/>
          <w:szCs w:val="24"/>
        </w:rPr>
        <w:t xml:space="preserve">Članak </w:t>
      </w:r>
      <w:r w:rsidR="00884E61" w:rsidRPr="00FB06AD">
        <w:rPr>
          <w:rFonts w:ascii="Times New Roman" w:hAnsi="Times New Roman" w:cs="Times New Roman"/>
          <w:iCs/>
          <w:sz w:val="24"/>
          <w:szCs w:val="24"/>
        </w:rPr>
        <w:t>2</w:t>
      </w:r>
      <w:r w:rsidR="00940E28">
        <w:rPr>
          <w:rFonts w:ascii="Times New Roman" w:hAnsi="Times New Roman" w:cs="Times New Roman"/>
          <w:iCs/>
          <w:sz w:val="24"/>
          <w:szCs w:val="24"/>
        </w:rPr>
        <w:t>2</w:t>
      </w:r>
      <w:r w:rsidRPr="007C2C8A">
        <w:rPr>
          <w:rFonts w:ascii="Times New Roman" w:hAnsi="Times New Roman" w:cs="Times New Roman"/>
          <w:iCs/>
          <w:sz w:val="24"/>
          <w:szCs w:val="24"/>
        </w:rPr>
        <w:t>.</w:t>
      </w:r>
    </w:p>
    <w:p w:rsidR="009415A6" w:rsidRDefault="008D12EF" w:rsidP="008D12EF">
      <w:pPr>
        <w:tabs>
          <w:tab w:val="left" w:pos="709"/>
          <w:tab w:val="left" w:pos="7088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C2C8A">
        <w:rPr>
          <w:rFonts w:ascii="Times New Roman" w:hAnsi="Times New Roman" w:cs="Times New Roman"/>
          <w:iCs/>
          <w:sz w:val="24"/>
          <w:szCs w:val="24"/>
        </w:rPr>
        <w:t>U članku 104.</w:t>
      </w:r>
      <w:r w:rsidR="00E832EC">
        <w:rPr>
          <w:rFonts w:ascii="Times New Roman" w:hAnsi="Times New Roman" w:cs="Times New Roman"/>
          <w:iCs/>
          <w:sz w:val="24"/>
          <w:szCs w:val="24"/>
        </w:rPr>
        <w:t xml:space="preserve"> stavku 1. </w:t>
      </w:r>
      <w:r w:rsidR="009415A6">
        <w:rPr>
          <w:rFonts w:ascii="Times New Roman" w:hAnsi="Times New Roman" w:cs="Times New Roman"/>
          <w:iCs/>
          <w:sz w:val="24"/>
          <w:szCs w:val="24"/>
        </w:rPr>
        <w:t>riječi“ uredi državne uprave u županijama i nadležna središnja tijela državne uprave“ zamjenjuju se riječima „nadležna tijela državne uprave“,</w:t>
      </w:r>
    </w:p>
    <w:p w:rsidR="009415A6" w:rsidRDefault="009415A6" w:rsidP="008D12EF">
      <w:pPr>
        <w:tabs>
          <w:tab w:val="left" w:pos="709"/>
          <w:tab w:val="left" w:pos="7088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 stavku 2. riječ “središnja“ briše se.</w:t>
      </w:r>
    </w:p>
    <w:p w:rsidR="00AF6582" w:rsidRPr="00BB1E9A" w:rsidRDefault="009415A6" w:rsidP="008D12EF">
      <w:pPr>
        <w:tabs>
          <w:tab w:val="left" w:pos="709"/>
          <w:tab w:val="left" w:pos="708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</w:t>
      </w:r>
      <w:r w:rsidR="008D12EF" w:rsidRPr="007C2C8A">
        <w:rPr>
          <w:rFonts w:ascii="Times New Roman" w:hAnsi="Times New Roman" w:cs="Times New Roman"/>
          <w:iCs/>
          <w:sz w:val="24"/>
          <w:szCs w:val="24"/>
        </w:rPr>
        <w:t xml:space="preserve"> stavku 3. riječi </w:t>
      </w:r>
      <w:r w:rsidR="008D12EF" w:rsidRPr="00BB1E9A">
        <w:rPr>
          <w:rFonts w:ascii="Times New Roman" w:hAnsi="Times New Roman" w:cs="Times New Roman"/>
          <w:i/>
          <w:iCs/>
          <w:sz w:val="24"/>
          <w:szCs w:val="24"/>
        </w:rPr>
        <w:t>„ predstojniku ureda državne uprave u županiji „ zamjenjuju se riječima:“ nadležnom tijelu državne uprave u čijem je djelokrugu opći akt“</w:t>
      </w:r>
    </w:p>
    <w:p w:rsidR="008D12EF" w:rsidRPr="00BB1E9A" w:rsidRDefault="008D12EF" w:rsidP="008D12EF">
      <w:pPr>
        <w:tabs>
          <w:tab w:val="left" w:pos="709"/>
          <w:tab w:val="left" w:pos="708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D12EF" w:rsidRPr="007C2C8A" w:rsidRDefault="008D12EF" w:rsidP="008D12EF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C2C8A">
        <w:rPr>
          <w:rFonts w:ascii="Times New Roman" w:hAnsi="Times New Roman" w:cs="Times New Roman"/>
          <w:iCs/>
          <w:sz w:val="24"/>
          <w:szCs w:val="24"/>
        </w:rPr>
        <w:t xml:space="preserve">Članak </w:t>
      </w:r>
      <w:r w:rsidR="00390C62">
        <w:rPr>
          <w:rFonts w:ascii="Times New Roman" w:hAnsi="Times New Roman" w:cs="Times New Roman"/>
          <w:iCs/>
          <w:sz w:val="24"/>
          <w:szCs w:val="24"/>
        </w:rPr>
        <w:t>2</w:t>
      </w:r>
      <w:r w:rsidR="00940E28">
        <w:rPr>
          <w:rFonts w:ascii="Times New Roman" w:hAnsi="Times New Roman" w:cs="Times New Roman"/>
          <w:iCs/>
          <w:sz w:val="24"/>
          <w:szCs w:val="24"/>
        </w:rPr>
        <w:t>3</w:t>
      </w:r>
      <w:r w:rsidRPr="007C2C8A">
        <w:rPr>
          <w:rFonts w:ascii="Times New Roman" w:hAnsi="Times New Roman" w:cs="Times New Roman"/>
          <w:iCs/>
          <w:sz w:val="24"/>
          <w:szCs w:val="24"/>
        </w:rPr>
        <w:t>.</w:t>
      </w:r>
    </w:p>
    <w:p w:rsidR="008D12EF" w:rsidRPr="007C2C8A" w:rsidRDefault="008D12EF" w:rsidP="008D12EF">
      <w:pPr>
        <w:tabs>
          <w:tab w:val="left" w:pos="709"/>
          <w:tab w:val="left" w:pos="7088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C2C8A">
        <w:rPr>
          <w:rFonts w:ascii="Times New Roman" w:hAnsi="Times New Roman" w:cs="Times New Roman"/>
          <w:iCs/>
          <w:sz w:val="24"/>
          <w:szCs w:val="24"/>
        </w:rPr>
        <w:t xml:space="preserve">U članku 107. stavku 1. podstavak 3. mijenja se i glasi: </w:t>
      </w:r>
    </w:p>
    <w:p w:rsidR="008D12EF" w:rsidRPr="00BB1E9A" w:rsidRDefault="008D12EF" w:rsidP="008D12EF">
      <w:pPr>
        <w:tabs>
          <w:tab w:val="left" w:pos="709"/>
          <w:tab w:val="left" w:pos="708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1E9A">
        <w:rPr>
          <w:rFonts w:ascii="Times New Roman" w:hAnsi="Times New Roman" w:cs="Times New Roman"/>
          <w:i/>
          <w:iCs/>
          <w:sz w:val="24"/>
          <w:szCs w:val="24"/>
        </w:rPr>
        <w:t>„objavljivanjem općih akata i drugih akata u službenom glasilu Grada i na web stranici Grada.“</w:t>
      </w:r>
    </w:p>
    <w:p w:rsidR="00521651" w:rsidRPr="00C85348" w:rsidRDefault="008D12EF" w:rsidP="00521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1E9A">
        <w:rPr>
          <w:rFonts w:ascii="Times New Roman" w:hAnsi="Times New Roman" w:cs="Times New Roman"/>
          <w:i/>
          <w:iCs/>
          <w:sz w:val="24"/>
          <w:szCs w:val="24"/>
        </w:rPr>
        <w:t>Stav</w:t>
      </w:r>
      <w:r w:rsidR="00521651">
        <w:rPr>
          <w:rFonts w:ascii="Times New Roman" w:hAnsi="Times New Roman" w:cs="Times New Roman"/>
          <w:i/>
          <w:iCs/>
          <w:sz w:val="24"/>
          <w:szCs w:val="24"/>
        </w:rPr>
        <w:t>ak</w:t>
      </w:r>
      <w:r w:rsidRPr="00BB1E9A">
        <w:rPr>
          <w:rFonts w:ascii="Times New Roman" w:hAnsi="Times New Roman" w:cs="Times New Roman"/>
          <w:i/>
          <w:iCs/>
          <w:sz w:val="24"/>
          <w:szCs w:val="24"/>
        </w:rPr>
        <w:t xml:space="preserve"> 2. </w:t>
      </w:r>
      <w:r w:rsidR="00521651">
        <w:rPr>
          <w:rFonts w:ascii="Times New Roman" w:hAnsi="Times New Roman" w:cs="Times New Roman"/>
          <w:i/>
          <w:iCs/>
          <w:sz w:val="24"/>
          <w:szCs w:val="24"/>
        </w:rPr>
        <w:t>mijenja se i glasi:“</w:t>
      </w:r>
      <w:r w:rsidR="00521651" w:rsidRPr="005216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1651" w:rsidRPr="00C85348">
        <w:rPr>
          <w:rFonts w:ascii="Times New Roman" w:hAnsi="Times New Roman" w:cs="Times New Roman"/>
          <w:i/>
          <w:sz w:val="24"/>
          <w:szCs w:val="24"/>
        </w:rPr>
        <w:t>Od dostupnosti javnosti izuzimaju se oni podaci, koji su u skladu s posebnim propisima klasificirani određenim stupnjem tajnosti.“</w:t>
      </w:r>
    </w:p>
    <w:p w:rsidR="00521651" w:rsidRDefault="00521651" w:rsidP="008D12EF">
      <w:pPr>
        <w:tabs>
          <w:tab w:val="left" w:pos="709"/>
          <w:tab w:val="left" w:pos="708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Stavak 3. briše se</w:t>
      </w:r>
    </w:p>
    <w:p w:rsidR="00F079FD" w:rsidRPr="007C2C8A" w:rsidRDefault="00F079FD" w:rsidP="00F079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F0BE8" w:rsidRPr="007C2C8A" w:rsidRDefault="007F0BE8" w:rsidP="007F0BE8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C2C8A">
        <w:rPr>
          <w:rFonts w:ascii="Times New Roman" w:hAnsi="Times New Roman" w:cs="Times New Roman"/>
          <w:iCs/>
          <w:sz w:val="24"/>
          <w:szCs w:val="24"/>
        </w:rPr>
        <w:t>Članak 2</w:t>
      </w:r>
      <w:r w:rsidR="00940E28">
        <w:rPr>
          <w:rFonts w:ascii="Times New Roman" w:hAnsi="Times New Roman" w:cs="Times New Roman"/>
          <w:iCs/>
          <w:sz w:val="24"/>
          <w:szCs w:val="24"/>
        </w:rPr>
        <w:t>4</w:t>
      </w:r>
      <w:r w:rsidRPr="007C2C8A">
        <w:rPr>
          <w:rFonts w:ascii="Times New Roman" w:hAnsi="Times New Roman" w:cs="Times New Roman"/>
          <w:iCs/>
          <w:sz w:val="24"/>
          <w:szCs w:val="24"/>
        </w:rPr>
        <w:t>.</w:t>
      </w:r>
    </w:p>
    <w:p w:rsidR="007F0BE8" w:rsidRPr="007C2C8A" w:rsidRDefault="007F0BE8" w:rsidP="007F0BE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C2C8A">
        <w:rPr>
          <w:rFonts w:ascii="Times New Roman" w:eastAsia="TimesNewRoman" w:hAnsi="Times New Roman" w:cs="Times New Roman"/>
          <w:sz w:val="24"/>
          <w:szCs w:val="24"/>
        </w:rPr>
        <w:t>Č</w:t>
      </w:r>
      <w:r w:rsidRPr="007C2C8A">
        <w:rPr>
          <w:rFonts w:ascii="Times New Roman" w:hAnsi="Times New Roman" w:cs="Times New Roman"/>
          <w:sz w:val="24"/>
          <w:szCs w:val="24"/>
        </w:rPr>
        <w:t>lanovi Gradskog vije</w:t>
      </w:r>
      <w:r w:rsidRPr="007C2C8A">
        <w:rPr>
          <w:rFonts w:ascii="Times New Roman" w:eastAsia="TimesNewRoman" w:hAnsi="Times New Roman" w:cs="Times New Roman"/>
          <w:sz w:val="24"/>
          <w:szCs w:val="24"/>
        </w:rPr>
        <w:t>ć</w:t>
      </w:r>
      <w:r w:rsidRPr="007C2C8A">
        <w:rPr>
          <w:rFonts w:ascii="Times New Roman" w:hAnsi="Times New Roman" w:cs="Times New Roman"/>
          <w:sz w:val="24"/>
          <w:szCs w:val="24"/>
        </w:rPr>
        <w:t>a zate</w:t>
      </w:r>
      <w:r w:rsidRPr="007C2C8A">
        <w:rPr>
          <w:rFonts w:ascii="Times New Roman" w:eastAsia="TimesNewRoman" w:hAnsi="Times New Roman" w:cs="Times New Roman"/>
          <w:sz w:val="24"/>
          <w:szCs w:val="24"/>
        </w:rPr>
        <w:t>č</w:t>
      </w:r>
      <w:r w:rsidRPr="007C2C8A">
        <w:rPr>
          <w:rFonts w:ascii="Times New Roman" w:hAnsi="Times New Roman" w:cs="Times New Roman"/>
          <w:sz w:val="24"/>
          <w:szCs w:val="24"/>
        </w:rPr>
        <w:t>eni na dužnosti u trenutku stupanja na snagu</w:t>
      </w:r>
    </w:p>
    <w:p w:rsidR="007F0BE8" w:rsidRPr="007C2C8A" w:rsidRDefault="007F0BE8" w:rsidP="007F0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8A">
        <w:rPr>
          <w:rFonts w:ascii="Times New Roman" w:hAnsi="Times New Roman" w:cs="Times New Roman"/>
          <w:sz w:val="24"/>
          <w:szCs w:val="24"/>
        </w:rPr>
        <w:t>Zakona o izmjenama i dopunama Zakona o lokalnoj i podru</w:t>
      </w:r>
      <w:r w:rsidRPr="007C2C8A">
        <w:rPr>
          <w:rFonts w:ascii="Times New Roman" w:eastAsia="TimesNewRoman" w:hAnsi="Times New Roman" w:cs="Times New Roman"/>
          <w:sz w:val="24"/>
          <w:szCs w:val="24"/>
        </w:rPr>
        <w:t>č</w:t>
      </w:r>
      <w:r w:rsidRPr="007C2C8A">
        <w:rPr>
          <w:rFonts w:ascii="Times New Roman" w:hAnsi="Times New Roman" w:cs="Times New Roman"/>
          <w:sz w:val="24"/>
          <w:szCs w:val="24"/>
        </w:rPr>
        <w:t>noj (regionalnoj)</w:t>
      </w:r>
    </w:p>
    <w:p w:rsidR="007F0BE8" w:rsidRPr="007C2C8A" w:rsidRDefault="007F0BE8" w:rsidP="007F0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8A">
        <w:rPr>
          <w:rFonts w:ascii="Times New Roman" w:hAnsi="Times New Roman" w:cs="Times New Roman"/>
          <w:sz w:val="24"/>
          <w:szCs w:val="24"/>
        </w:rPr>
        <w:t>samoupravi (NN 144/20) nastavljaju s obavljanjem dužnosti do isteka teku</w:t>
      </w:r>
      <w:r w:rsidRPr="007C2C8A">
        <w:rPr>
          <w:rFonts w:ascii="Times New Roman" w:eastAsia="TimesNewRoman" w:hAnsi="Times New Roman" w:cs="Times New Roman"/>
          <w:sz w:val="24"/>
          <w:szCs w:val="24"/>
        </w:rPr>
        <w:t>ć</w:t>
      </w:r>
      <w:r w:rsidRPr="007C2C8A">
        <w:rPr>
          <w:rFonts w:ascii="Times New Roman" w:hAnsi="Times New Roman" w:cs="Times New Roman"/>
          <w:sz w:val="24"/>
          <w:szCs w:val="24"/>
        </w:rPr>
        <w:t>eg</w:t>
      </w:r>
    </w:p>
    <w:p w:rsidR="007F0BE8" w:rsidRPr="007C2C8A" w:rsidRDefault="007F0BE8" w:rsidP="007F0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8A">
        <w:rPr>
          <w:rFonts w:ascii="Times New Roman" w:hAnsi="Times New Roman" w:cs="Times New Roman"/>
          <w:sz w:val="24"/>
          <w:szCs w:val="24"/>
        </w:rPr>
        <w:t>mandata</w:t>
      </w:r>
    </w:p>
    <w:p w:rsidR="007F0BE8" w:rsidRPr="007C2C8A" w:rsidRDefault="007F0BE8" w:rsidP="007F0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8A">
        <w:rPr>
          <w:rFonts w:ascii="Times New Roman" w:hAnsi="Times New Roman" w:cs="Times New Roman"/>
          <w:sz w:val="24"/>
          <w:szCs w:val="24"/>
        </w:rPr>
        <w:t>Osobe zate</w:t>
      </w:r>
      <w:r w:rsidRPr="007C2C8A">
        <w:rPr>
          <w:rFonts w:ascii="Times New Roman" w:eastAsia="TimesNewRoman" w:hAnsi="Times New Roman" w:cs="Times New Roman"/>
          <w:sz w:val="24"/>
          <w:szCs w:val="24"/>
        </w:rPr>
        <w:t>č</w:t>
      </w:r>
      <w:r w:rsidRPr="007C2C8A">
        <w:rPr>
          <w:rFonts w:ascii="Times New Roman" w:hAnsi="Times New Roman" w:cs="Times New Roman"/>
          <w:sz w:val="24"/>
          <w:szCs w:val="24"/>
        </w:rPr>
        <w:t>ene na dužnosti zamjenika Gradona</w:t>
      </w:r>
      <w:r w:rsidRPr="007C2C8A">
        <w:rPr>
          <w:rFonts w:ascii="Times New Roman" w:eastAsia="TimesNewRoman" w:hAnsi="Times New Roman" w:cs="Times New Roman"/>
          <w:sz w:val="24"/>
          <w:szCs w:val="24"/>
        </w:rPr>
        <w:t>č</w:t>
      </w:r>
      <w:r w:rsidRPr="007C2C8A">
        <w:rPr>
          <w:rFonts w:ascii="Times New Roman" w:hAnsi="Times New Roman" w:cs="Times New Roman"/>
          <w:sz w:val="24"/>
          <w:szCs w:val="24"/>
        </w:rPr>
        <w:t>elnika u trenutku stupanja na</w:t>
      </w:r>
    </w:p>
    <w:p w:rsidR="007F0BE8" w:rsidRPr="007C2C8A" w:rsidRDefault="007F0BE8" w:rsidP="007F0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8A">
        <w:rPr>
          <w:rFonts w:ascii="Times New Roman" w:hAnsi="Times New Roman" w:cs="Times New Roman"/>
          <w:sz w:val="24"/>
          <w:szCs w:val="24"/>
        </w:rPr>
        <w:t>snagu Zakona o izmjenama i dopunama Zakona o lokalnoj i podru</w:t>
      </w:r>
      <w:r w:rsidRPr="007C2C8A">
        <w:rPr>
          <w:rFonts w:ascii="Times New Roman" w:eastAsia="TimesNewRoman" w:hAnsi="Times New Roman" w:cs="Times New Roman"/>
          <w:sz w:val="24"/>
          <w:szCs w:val="24"/>
        </w:rPr>
        <w:t>č</w:t>
      </w:r>
      <w:r w:rsidRPr="007C2C8A">
        <w:rPr>
          <w:rFonts w:ascii="Times New Roman" w:hAnsi="Times New Roman" w:cs="Times New Roman"/>
          <w:sz w:val="24"/>
          <w:szCs w:val="24"/>
        </w:rPr>
        <w:t>noj (regionalnoj)</w:t>
      </w:r>
    </w:p>
    <w:p w:rsidR="007F0BE8" w:rsidRPr="007C2C8A" w:rsidRDefault="007F0BE8" w:rsidP="007F0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8A">
        <w:rPr>
          <w:rFonts w:ascii="Times New Roman" w:hAnsi="Times New Roman" w:cs="Times New Roman"/>
          <w:sz w:val="24"/>
          <w:szCs w:val="24"/>
        </w:rPr>
        <w:t>samoupravi (NN 144/20) nastavljaju s obnašanjem dužnosti do isteka teku</w:t>
      </w:r>
      <w:r w:rsidRPr="007C2C8A">
        <w:rPr>
          <w:rFonts w:ascii="Times New Roman" w:eastAsia="TimesNewRoman" w:hAnsi="Times New Roman" w:cs="Times New Roman"/>
          <w:sz w:val="24"/>
          <w:szCs w:val="24"/>
        </w:rPr>
        <w:t>ć</w:t>
      </w:r>
      <w:r w:rsidRPr="007C2C8A">
        <w:rPr>
          <w:rFonts w:ascii="Times New Roman" w:hAnsi="Times New Roman" w:cs="Times New Roman"/>
          <w:sz w:val="24"/>
          <w:szCs w:val="24"/>
        </w:rPr>
        <w:t>eg</w:t>
      </w:r>
    </w:p>
    <w:p w:rsidR="007F0BE8" w:rsidRPr="007C2C8A" w:rsidRDefault="007F0BE8" w:rsidP="007F0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8A">
        <w:rPr>
          <w:rFonts w:ascii="Times New Roman" w:hAnsi="Times New Roman" w:cs="Times New Roman"/>
          <w:sz w:val="24"/>
          <w:szCs w:val="24"/>
        </w:rPr>
        <w:t>mandata.</w:t>
      </w:r>
    </w:p>
    <w:p w:rsidR="007F0BE8" w:rsidRPr="007C2C8A" w:rsidRDefault="007F0BE8" w:rsidP="00C6140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F0BE8" w:rsidRPr="007C2C8A" w:rsidRDefault="007F0BE8" w:rsidP="00C614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C8A">
        <w:rPr>
          <w:rFonts w:ascii="Times New Roman" w:hAnsi="Times New Roman" w:cs="Times New Roman"/>
          <w:sz w:val="24"/>
          <w:szCs w:val="24"/>
        </w:rPr>
        <w:t>Članak</w:t>
      </w:r>
      <w:r w:rsidR="00A47B00">
        <w:rPr>
          <w:rFonts w:ascii="Times New Roman" w:hAnsi="Times New Roman" w:cs="Times New Roman"/>
          <w:sz w:val="24"/>
          <w:szCs w:val="24"/>
        </w:rPr>
        <w:t xml:space="preserve"> 2</w:t>
      </w:r>
      <w:r w:rsidR="00940E28">
        <w:rPr>
          <w:rFonts w:ascii="Times New Roman" w:hAnsi="Times New Roman" w:cs="Times New Roman"/>
          <w:sz w:val="24"/>
          <w:szCs w:val="24"/>
        </w:rPr>
        <w:t>5</w:t>
      </w:r>
      <w:r w:rsidR="00A47B00">
        <w:rPr>
          <w:rFonts w:ascii="Times New Roman" w:hAnsi="Times New Roman" w:cs="Times New Roman"/>
          <w:sz w:val="24"/>
          <w:szCs w:val="24"/>
        </w:rPr>
        <w:t>.</w:t>
      </w:r>
    </w:p>
    <w:p w:rsidR="007F0BE8" w:rsidRPr="007C2C8A" w:rsidRDefault="007F0BE8" w:rsidP="00C61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8A">
        <w:rPr>
          <w:rFonts w:ascii="Times New Roman" w:hAnsi="Times New Roman" w:cs="Times New Roman"/>
          <w:sz w:val="24"/>
          <w:szCs w:val="24"/>
        </w:rPr>
        <w:t>Ovlaš</w:t>
      </w:r>
      <w:r w:rsidRPr="007C2C8A">
        <w:rPr>
          <w:rFonts w:ascii="Times New Roman" w:eastAsia="TimesNewRoman" w:hAnsi="Times New Roman" w:cs="Times New Roman"/>
          <w:sz w:val="24"/>
          <w:szCs w:val="24"/>
        </w:rPr>
        <w:t>ć</w:t>
      </w:r>
      <w:r w:rsidRPr="007C2C8A">
        <w:rPr>
          <w:rFonts w:ascii="Times New Roman" w:hAnsi="Times New Roman" w:cs="Times New Roman"/>
          <w:sz w:val="24"/>
          <w:szCs w:val="24"/>
        </w:rPr>
        <w:t xml:space="preserve">uje se </w:t>
      </w:r>
      <w:r w:rsidR="00E53308">
        <w:rPr>
          <w:rFonts w:ascii="Times New Roman" w:hAnsi="Times New Roman" w:cs="Times New Roman"/>
          <w:sz w:val="24"/>
          <w:szCs w:val="24"/>
        </w:rPr>
        <w:t xml:space="preserve">Odbor za </w:t>
      </w:r>
      <w:r w:rsidR="005C08D6">
        <w:rPr>
          <w:rFonts w:ascii="Times New Roman" w:hAnsi="Times New Roman" w:cs="Times New Roman"/>
          <w:sz w:val="24"/>
          <w:szCs w:val="24"/>
        </w:rPr>
        <w:t>S</w:t>
      </w:r>
      <w:r w:rsidRPr="007C2C8A">
        <w:rPr>
          <w:rFonts w:ascii="Times New Roman" w:hAnsi="Times New Roman" w:cs="Times New Roman"/>
          <w:sz w:val="24"/>
          <w:szCs w:val="24"/>
        </w:rPr>
        <w:t>tatut</w:t>
      </w:r>
      <w:r w:rsidR="00E53308">
        <w:rPr>
          <w:rFonts w:ascii="Times New Roman" w:hAnsi="Times New Roman" w:cs="Times New Roman"/>
          <w:sz w:val="24"/>
          <w:szCs w:val="24"/>
        </w:rPr>
        <w:t xml:space="preserve"> i</w:t>
      </w:r>
      <w:r w:rsidRPr="007C2C8A">
        <w:rPr>
          <w:rFonts w:ascii="Times New Roman" w:hAnsi="Times New Roman" w:cs="Times New Roman"/>
          <w:sz w:val="24"/>
          <w:szCs w:val="24"/>
        </w:rPr>
        <w:t xml:space="preserve"> Poslovnik </w:t>
      </w:r>
      <w:r w:rsidR="00D90AFB">
        <w:rPr>
          <w:rFonts w:ascii="Times New Roman" w:hAnsi="Times New Roman" w:cs="Times New Roman"/>
          <w:sz w:val="24"/>
          <w:szCs w:val="24"/>
        </w:rPr>
        <w:t xml:space="preserve"> da </w:t>
      </w:r>
      <w:bookmarkStart w:id="0" w:name="_GoBack"/>
      <w:bookmarkEnd w:id="0"/>
      <w:r w:rsidRPr="007C2C8A">
        <w:rPr>
          <w:rFonts w:ascii="Times New Roman" w:hAnsi="Times New Roman" w:cs="Times New Roman"/>
          <w:sz w:val="24"/>
          <w:szCs w:val="24"/>
        </w:rPr>
        <w:t>utvrdi i izda</w:t>
      </w:r>
      <w:r w:rsidR="007F5603">
        <w:rPr>
          <w:rFonts w:ascii="Times New Roman" w:hAnsi="Times New Roman" w:cs="Times New Roman"/>
          <w:sz w:val="24"/>
          <w:szCs w:val="24"/>
        </w:rPr>
        <w:t xml:space="preserve"> </w:t>
      </w:r>
      <w:r w:rsidRPr="007C2C8A">
        <w:rPr>
          <w:rFonts w:ascii="Times New Roman" w:hAnsi="Times New Roman" w:cs="Times New Roman"/>
          <w:sz w:val="24"/>
          <w:szCs w:val="24"/>
        </w:rPr>
        <w:t>pro</w:t>
      </w:r>
      <w:r w:rsidRPr="007C2C8A">
        <w:rPr>
          <w:rFonts w:ascii="Times New Roman" w:eastAsia="TimesNewRoman" w:hAnsi="Times New Roman" w:cs="Times New Roman"/>
          <w:sz w:val="24"/>
          <w:szCs w:val="24"/>
        </w:rPr>
        <w:t>č</w:t>
      </w:r>
      <w:r w:rsidRPr="007C2C8A">
        <w:rPr>
          <w:rFonts w:ascii="Times New Roman" w:hAnsi="Times New Roman" w:cs="Times New Roman"/>
          <w:sz w:val="24"/>
          <w:szCs w:val="24"/>
        </w:rPr>
        <w:t>iš</w:t>
      </w:r>
      <w:r w:rsidRPr="007C2C8A">
        <w:rPr>
          <w:rFonts w:ascii="Times New Roman" w:eastAsia="TimesNewRoman" w:hAnsi="Times New Roman" w:cs="Times New Roman"/>
          <w:sz w:val="24"/>
          <w:szCs w:val="24"/>
        </w:rPr>
        <w:t>ć</w:t>
      </w:r>
      <w:r w:rsidRPr="007C2C8A">
        <w:rPr>
          <w:rFonts w:ascii="Times New Roman" w:hAnsi="Times New Roman" w:cs="Times New Roman"/>
          <w:sz w:val="24"/>
          <w:szCs w:val="24"/>
        </w:rPr>
        <w:t xml:space="preserve">eni tekst Statuta Grada </w:t>
      </w:r>
      <w:r w:rsidR="00E53308">
        <w:rPr>
          <w:rFonts w:ascii="Times New Roman" w:hAnsi="Times New Roman" w:cs="Times New Roman"/>
          <w:sz w:val="24"/>
          <w:szCs w:val="24"/>
        </w:rPr>
        <w:t>Nove Gradiške</w:t>
      </w:r>
      <w:r w:rsidRPr="007C2C8A">
        <w:rPr>
          <w:rFonts w:ascii="Times New Roman" w:hAnsi="Times New Roman" w:cs="Times New Roman"/>
          <w:sz w:val="24"/>
          <w:szCs w:val="24"/>
        </w:rPr>
        <w:t>.</w:t>
      </w:r>
    </w:p>
    <w:p w:rsidR="007F0BE8" w:rsidRPr="007C2C8A" w:rsidRDefault="007F0BE8" w:rsidP="00C61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BE8" w:rsidRPr="007C2C8A" w:rsidRDefault="007F0BE8" w:rsidP="007F0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C8A">
        <w:rPr>
          <w:rFonts w:ascii="Times New Roman" w:hAnsi="Times New Roman" w:cs="Times New Roman"/>
          <w:sz w:val="24"/>
          <w:szCs w:val="24"/>
        </w:rPr>
        <w:t>Članak</w:t>
      </w:r>
      <w:r w:rsidR="00A47B00">
        <w:rPr>
          <w:rFonts w:ascii="Times New Roman" w:hAnsi="Times New Roman" w:cs="Times New Roman"/>
          <w:sz w:val="24"/>
          <w:szCs w:val="24"/>
        </w:rPr>
        <w:t xml:space="preserve"> 2</w:t>
      </w:r>
      <w:r w:rsidR="00940E28">
        <w:rPr>
          <w:rFonts w:ascii="Times New Roman" w:hAnsi="Times New Roman" w:cs="Times New Roman"/>
          <w:sz w:val="24"/>
          <w:szCs w:val="24"/>
        </w:rPr>
        <w:t>6</w:t>
      </w:r>
      <w:r w:rsidR="00A47B00">
        <w:rPr>
          <w:rFonts w:ascii="Times New Roman" w:hAnsi="Times New Roman" w:cs="Times New Roman"/>
          <w:sz w:val="24"/>
          <w:szCs w:val="24"/>
        </w:rPr>
        <w:t>.</w:t>
      </w:r>
    </w:p>
    <w:p w:rsidR="007F0BE8" w:rsidRPr="007C2C8A" w:rsidRDefault="007F0BE8" w:rsidP="00E53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8A">
        <w:rPr>
          <w:rFonts w:ascii="Times New Roman" w:hAnsi="Times New Roman" w:cs="Times New Roman"/>
          <w:sz w:val="24"/>
          <w:szCs w:val="24"/>
        </w:rPr>
        <w:t xml:space="preserve">Ova Statutarna odluka stupa na snagu osmog dana od dana objave u »Novogradiškom glasniku, osim </w:t>
      </w:r>
      <w:r w:rsidRPr="007C2C8A">
        <w:rPr>
          <w:rFonts w:ascii="Times New Roman" w:eastAsia="TimesNewRoman" w:hAnsi="Times New Roman" w:cs="Times New Roman"/>
          <w:sz w:val="24"/>
          <w:szCs w:val="24"/>
        </w:rPr>
        <w:t>č</w:t>
      </w:r>
      <w:r w:rsidRPr="007C2C8A">
        <w:rPr>
          <w:rFonts w:ascii="Times New Roman" w:hAnsi="Times New Roman" w:cs="Times New Roman"/>
          <w:sz w:val="24"/>
          <w:szCs w:val="24"/>
        </w:rPr>
        <w:t xml:space="preserve">lanaka </w:t>
      </w:r>
      <w:r w:rsidR="00940E28">
        <w:rPr>
          <w:rFonts w:ascii="Times New Roman" w:hAnsi="Times New Roman" w:cs="Times New Roman"/>
          <w:sz w:val="24"/>
          <w:szCs w:val="24"/>
        </w:rPr>
        <w:t>4., 7. i 8.</w:t>
      </w:r>
      <w:r w:rsidR="00E53308">
        <w:rPr>
          <w:rFonts w:ascii="Times New Roman" w:hAnsi="Times New Roman" w:cs="Times New Roman"/>
          <w:sz w:val="24"/>
          <w:szCs w:val="24"/>
        </w:rPr>
        <w:t xml:space="preserve"> </w:t>
      </w:r>
      <w:r w:rsidR="003C2146">
        <w:rPr>
          <w:rFonts w:ascii="Times New Roman" w:hAnsi="Times New Roman" w:cs="Times New Roman"/>
          <w:sz w:val="24"/>
          <w:szCs w:val="24"/>
        </w:rPr>
        <w:t>k</w:t>
      </w:r>
      <w:r w:rsidRPr="007C2C8A">
        <w:rPr>
          <w:rFonts w:ascii="Times New Roman" w:hAnsi="Times New Roman" w:cs="Times New Roman"/>
          <w:sz w:val="24"/>
          <w:szCs w:val="24"/>
        </w:rPr>
        <w:t>oji</w:t>
      </w:r>
      <w:r w:rsidR="00E53308">
        <w:rPr>
          <w:rFonts w:ascii="Times New Roman" w:hAnsi="Times New Roman" w:cs="Times New Roman"/>
          <w:sz w:val="24"/>
          <w:szCs w:val="24"/>
        </w:rPr>
        <w:t xml:space="preserve"> </w:t>
      </w:r>
      <w:r w:rsidRPr="007C2C8A">
        <w:rPr>
          <w:rFonts w:ascii="Times New Roman" w:hAnsi="Times New Roman" w:cs="Times New Roman"/>
          <w:sz w:val="24"/>
          <w:szCs w:val="24"/>
        </w:rPr>
        <w:t>stupaju na snagu na dan stupanja na snagu odluke o raspisivanju prvih sljede</w:t>
      </w:r>
      <w:r w:rsidRPr="007C2C8A">
        <w:rPr>
          <w:rFonts w:ascii="Times New Roman" w:eastAsia="TimesNewRoman" w:hAnsi="Times New Roman" w:cs="Times New Roman"/>
          <w:sz w:val="24"/>
          <w:szCs w:val="24"/>
        </w:rPr>
        <w:t>ć</w:t>
      </w:r>
      <w:r w:rsidRPr="007C2C8A">
        <w:rPr>
          <w:rFonts w:ascii="Times New Roman" w:hAnsi="Times New Roman" w:cs="Times New Roman"/>
          <w:sz w:val="24"/>
          <w:szCs w:val="24"/>
        </w:rPr>
        <w:t>ih</w:t>
      </w:r>
      <w:r w:rsidR="00E53308">
        <w:rPr>
          <w:rFonts w:ascii="Times New Roman" w:hAnsi="Times New Roman" w:cs="Times New Roman"/>
          <w:sz w:val="24"/>
          <w:szCs w:val="24"/>
        </w:rPr>
        <w:t xml:space="preserve"> </w:t>
      </w:r>
      <w:r w:rsidRPr="007C2C8A">
        <w:rPr>
          <w:rFonts w:ascii="Times New Roman" w:hAnsi="Times New Roman" w:cs="Times New Roman"/>
          <w:sz w:val="24"/>
          <w:szCs w:val="24"/>
        </w:rPr>
        <w:t xml:space="preserve">redovnih lokalnih izbora za </w:t>
      </w:r>
      <w:r w:rsidRPr="007C2C8A">
        <w:rPr>
          <w:rFonts w:ascii="Times New Roman" w:eastAsia="TimesNewRoman" w:hAnsi="Times New Roman" w:cs="Times New Roman"/>
          <w:sz w:val="24"/>
          <w:szCs w:val="24"/>
        </w:rPr>
        <w:t>č</w:t>
      </w:r>
      <w:r w:rsidRPr="007C2C8A">
        <w:rPr>
          <w:rFonts w:ascii="Times New Roman" w:hAnsi="Times New Roman" w:cs="Times New Roman"/>
          <w:sz w:val="24"/>
          <w:szCs w:val="24"/>
        </w:rPr>
        <w:t>lanove predstavni</w:t>
      </w:r>
      <w:r w:rsidRPr="007C2C8A">
        <w:rPr>
          <w:rFonts w:ascii="Times New Roman" w:eastAsia="TimesNewRoman" w:hAnsi="Times New Roman" w:cs="Times New Roman"/>
          <w:sz w:val="24"/>
          <w:szCs w:val="24"/>
        </w:rPr>
        <w:t>č</w:t>
      </w:r>
      <w:r w:rsidRPr="007C2C8A">
        <w:rPr>
          <w:rFonts w:ascii="Times New Roman" w:hAnsi="Times New Roman" w:cs="Times New Roman"/>
          <w:sz w:val="24"/>
          <w:szCs w:val="24"/>
        </w:rPr>
        <w:t>kih tijela jedinica lokalne i podru</w:t>
      </w:r>
      <w:r w:rsidRPr="007C2C8A">
        <w:rPr>
          <w:rFonts w:ascii="Times New Roman" w:eastAsia="TimesNewRoman" w:hAnsi="Times New Roman" w:cs="Times New Roman"/>
          <w:sz w:val="24"/>
          <w:szCs w:val="24"/>
        </w:rPr>
        <w:t>č</w:t>
      </w:r>
      <w:r w:rsidRPr="007C2C8A">
        <w:rPr>
          <w:rFonts w:ascii="Times New Roman" w:hAnsi="Times New Roman" w:cs="Times New Roman"/>
          <w:sz w:val="24"/>
          <w:szCs w:val="24"/>
        </w:rPr>
        <w:t>ne</w:t>
      </w:r>
      <w:r w:rsidR="00E53308">
        <w:rPr>
          <w:rFonts w:ascii="Times New Roman" w:hAnsi="Times New Roman" w:cs="Times New Roman"/>
          <w:sz w:val="24"/>
          <w:szCs w:val="24"/>
        </w:rPr>
        <w:t xml:space="preserve"> </w:t>
      </w:r>
      <w:r w:rsidRPr="007C2C8A">
        <w:rPr>
          <w:rFonts w:ascii="Times New Roman" w:hAnsi="Times New Roman" w:cs="Times New Roman"/>
          <w:sz w:val="24"/>
          <w:szCs w:val="24"/>
        </w:rPr>
        <w:t>(regionalne) samouprave te op</w:t>
      </w:r>
      <w:r w:rsidRPr="007C2C8A">
        <w:rPr>
          <w:rFonts w:ascii="Times New Roman" w:eastAsia="TimesNewRoman" w:hAnsi="Times New Roman" w:cs="Times New Roman"/>
          <w:sz w:val="24"/>
          <w:szCs w:val="24"/>
        </w:rPr>
        <w:t>ć</w:t>
      </w:r>
      <w:r w:rsidRPr="007C2C8A">
        <w:rPr>
          <w:rFonts w:ascii="Times New Roman" w:hAnsi="Times New Roman" w:cs="Times New Roman"/>
          <w:sz w:val="24"/>
          <w:szCs w:val="24"/>
        </w:rPr>
        <w:t>inske na</w:t>
      </w:r>
      <w:r w:rsidRPr="007C2C8A">
        <w:rPr>
          <w:rFonts w:ascii="Times New Roman" w:eastAsia="TimesNewRoman" w:hAnsi="Times New Roman" w:cs="Times New Roman"/>
          <w:sz w:val="24"/>
          <w:szCs w:val="24"/>
        </w:rPr>
        <w:t>č</w:t>
      </w:r>
      <w:r w:rsidRPr="007C2C8A">
        <w:rPr>
          <w:rFonts w:ascii="Times New Roman" w:hAnsi="Times New Roman" w:cs="Times New Roman"/>
          <w:sz w:val="24"/>
          <w:szCs w:val="24"/>
        </w:rPr>
        <w:t>elnike, gradona</w:t>
      </w:r>
      <w:r w:rsidRPr="007C2C8A">
        <w:rPr>
          <w:rFonts w:ascii="Times New Roman" w:eastAsia="TimesNewRoman" w:hAnsi="Times New Roman" w:cs="Times New Roman"/>
          <w:sz w:val="24"/>
          <w:szCs w:val="24"/>
        </w:rPr>
        <w:t>č</w:t>
      </w:r>
      <w:r w:rsidRPr="007C2C8A">
        <w:rPr>
          <w:rFonts w:ascii="Times New Roman" w:hAnsi="Times New Roman" w:cs="Times New Roman"/>
          <w:sz w:val="24"/>
          <w:szCs w:val="24"/>
        </w:rPr>
        <w:t>elnike i župane.</w:t>
      </w:r>
    </w:p>
    <w:p w:rsidR="00F079FD" w:rsidRPr="007C2C8A" w:rsidRDefault="00F079FD" w:rsidP="00F07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504" w:rsidRPr="00DA2CB7" w:rsidRDefault="001E2504" w:rsidP="001E2504">
      <w:pPr>
        <w:pStyle w:val="DANK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A2CB7">
        <w:rPr>
          <w:rFonts w:ascii="Times New Roman" w:hAnsi="Times New Roman" w:cs="Times New Roman"/>
          <w:b/>
          <w:sz w:val="24"/>
          <w:szCs w:val="24"/>
          <w:lang w:val="hr-HR"/>
        </w:rPr>
        <w:t>REPUBLIKA HRVATSKA</w:t>
      </w:r>
    </w:p>
    <w:p w:rsidR="001E2504" w:rsidRPr="00DA2CB7" w:rsidRDefault="001E2504" w:rsidP="001E2504">
      <w:pPr>
        <w:pStyle w:val="DANK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A2CB7">
        <w:rPr>
          <w:rFonts w:ascii="Times New Roman" w:hAnsi="Times New Roman" w:cs="Times New Roman"/>
          <w:b/>
          <w:sz w:val="24"/>
          <w:szCs w:val="24"/>
          <w:lang w:val="hr-HR"/>
        </w:rPr>
        <w:t>BRODSKO-POSAVSKA ŽUPANIJA</w:t>
      </w:r>
    </w:p>
    <w:p w:rsidR="001E2504" w:rsidRPr="00DA2CB7" w:rsidRDefault="001E2504" w:rsidP="001E2504">
      <w:pPr>
        <w:pStyle w:val="DANK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A2CB7">
        <w:rPr>
          <w:rFonts w:ascii="Times New Roman" w:hAnsi="Times New Roman" w:cs="Times New Roman"/>
          <w:b/>
          <w:sz w:val="24"/>
          <w:szCs w:val="24"/>
          <w:lang w:val="hr-HR"/>
        </w:rPr>
        <w:t>GRAD NOVA GRADIŠKA</w:t>
      </w:r>
    </w:p>
    <w:p w:rsidR="001E2504" w:rsidRDefault="001E2504" w:rsidP="001E2504">
      <w:pPr>
        <w:pStyle w:val="DANK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Gradsko vijeće</w:t>
      </w:r>
    </w:p>
    <w:p w:rsidR="001E2504" w:rsidRDefault="001E2504" w:rsidP="001E2504">
      <w:pPr>
        <w:pStyle w:val="DANK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DA2CB7" w:rsidRDefault="001E2504" w:rsidP="001E2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504">
        <w:rPr>
          <w:rFonts w:ascii="Times New Roman" w:hAnsi="Times New Roman" w:cs="Times New Roman"/>
          <w:sz w:val="24"/>
          <w:szCs w:val="24"/>
        </w:rPr>
        <w:t xml:space="preserve">KLASA: </w:t>
      </w:r>
      <w:r w:rsidR="00940E28">
        <w:rPr>
          <w:rFonts w:ascii="Times New Roman" w:hAnsi="Times New Roman" w:cs="Times New Roman"/>
          <w:sz w:val="24"/>
          <w:szCs w:val="24"/>
        </w:rPr>
        <w:t>012-03/21-01/01</w:t>
      </w:r>
    </w:p>
    <w:p w:rsidR="001E2504" w:rsidRPr="001E2504" w:rsidRDefault="001E2504" w:rsidP="001E2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504">
        <w:rPr>
          <w:rFonts w:ascii="Times New Roman" w:hAnsi="Times New Roman" w:cs="Times New Roman"/>
          <w:sz w:val="24"/>
          <w:szCs w:val="24"/>
        </w:rPr>
        <w:t>URBROJ: 2178/15-01-2</w:t>
      </w:r>
      <w:r w:rsidR="00940E28">
        <w:rPr>
          <w:rFonts w:ascii="Times New Roman" w:hAnsi="Times New Roman" w:cs="Times New Roman"/>
          <w:sz w:val="24"/>
          <w:szCs w:val="24"/>
        </w:rPr>
        <w:t>1</w:t>
      </w:r>
      <w:r w:rsidRPr="001E2504">
        <w:rPr>
          <w:rFonts w:ascii="Times New Roman" w:hAnsi="Times New Roman" w:cs="Times New Roman"/>
          <w:sz w:val="24"/>
          <w:szCs w:val="24"/>
        </w:rPr>
        <w:t>-</w:t>
      </w:r>
      <w:r w:rsidR="008B6B16">
        <w:rPr>
          <w:rFonts w:ascii="Times New Roman" w:hAnsi="Times New Roman" w:cs="Times New Roman"/>
          <w:sz w:val="24"/>
          <w:szCs w:val="24"/>
        </w:rPr>
        <w:t>5</w:t>
      </w:r>
    </w:p>
    <w:p w:rsidR="001E2504" w:rsidRPr="001E2504" w:rsidRDefault="00DA2CB7" w:rsidP="00DA2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 Gradiška, ________2021.</w:t>
      </w:r>
    </w:p>
    <w:p w:rsidR="00DA2CB7" w:rsidRDefault="00DA2CB7" w:rsidP="00DA2CB7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PREDSJEDNICA</w:t>
      </w:r>
    </w:p>
    <w:p w:rsidR="001E2504" w:rsidRPr="00DA2CB7" w:rsidRDefault="00DA2CB7" w:rsidP="00DA2CB7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DA2CB7">
        <w:rPr>
          <w:rFonts w:ascii="Times New Roman" w:hAnsi="Times New Roman" w:cs="Times New Roman"/>
          <w:b/>
          <w:sz w:val="24"/>
          <w:szCs w:val="24"/>
        </w:rPr>
        <w:t>GRADSKOG VIJEĆA</w:t>
      </w:r>
      <w:r w:rsidR="001E2504" w:rsidRPr="00DA2C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1E2504">
        <w:rPr>
          <w:rFonts w:ascii="Times New Roman" w:hAnsi="Times New Roman" w:cs="Times New Roman"/>
          <w:sz w:val="24"/>
          <w:szCs w:val="24"/>
        </w:rPr>
        <w:tab/>
      </w:r>
      <w:r w:rsidR="001E2504">
        <w:rPr>
          <w:rFonts w:ascii="Times New Roman" w:hAnsi="Times New Roman" w:cs="Times New Roman"/>
          <w:sz w:val="24"/>
          <w:szCs w:val="24"/>
        </w:rPr>
        <w:tab/>
      </w:r>
      <w:r w:rsidR="001E2504">
        <w:rPr>
          <w:rFonts w:ascii="Times New Roman" w:hAnsi="Times New Roman" w:cs="Times New Roman"/>
          <w:sz w:val="24"/>
          <w:szCs w:val="24"/>
        </w:rPr>
        <w:tab/>
      </w:r>
      <w:r w:rsidR="001E2504">
        <w:rPr>
          <w:rFonts w:ascii="Times New Roman" w:hAnsi="Times New Roman" w:cs="Times New Roman"/>
          <w:sz w:val="24"/>
          <w:szCs w:val="24"/>
        </w:rPr>
        <w:tab/>
      </w:r>
      <w:r w:rsidR="001E2504">
        <w:rPr>
          <w:rFonts w:ascii="Times New Roman" w:hAnsi="Times New Roman" w:cs="Times New Roman"/>
          <w:sz w:val="24"/>
          <w:szCs w:val="24"/>
        </w:rPr>
        <w:tab/>
      </w:r>
      <w:r w:rsidR="001E2504" w:rsidRPr="001E2504">
        <w:rPr>
          <w:rFonts w:ascii="Times New Roman" w:hAnsi="Times New Roman" w:cs="Times New Roman"/>
          <w:sz w:val="24"/>
          <w:szCs w:val="24"/>
        </w:rPr>
        <w:t xml:space="preserve">Ljepša </w:t>
      </w:r>
      <w:proofErr w:type="spellStart"/>
      <w:r w:rsidR="001E2504" w:rsidRPr="001E2504">
        <w:rPr>
          <w:rFonts w:ascii="Times New Roman" w:hAnsi="Times New Roman" w:cs="Times New Roman"/>
          <w:sz w:val="24"/>
          <w:szCs w:val="24"/>
        </w:rPr>
        <w:t>Rakas</w:t>
      </w:r>
      <w:proofErr w:type="spellEnd"/>
      <w:r w:rsidR="001E2504" w:rsidRPr="001E2504">
        <w:rPr>
          <w:rFonts w:ascii="Times New Roman" w:hAnsi="Times New Roman" w:cs="Times New Roman"/>
          <w:sz w:val="24"/>
          <w:szCs w:val="24"/>
        </w:rPr>
        <w:t xml:space="preserve">-Vujčić, </w:t>
      </w:r>
      <w:proofErr w:type="spellStart"/>
      <w:r w:rsidR="001E2504" w:rsidRPr="001E2504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="001E2504" w:rsidRPr="001E2504">
        <w:rPr>
          <w:rFonts w:ascii="Times New Roman" w:hAnsi="Times New Roman" w:cs="Times New Roman"/>
          <w:sz w:val="24"/>
          <w:szCs w:val="24"/>
        </w:rPr>
        <w:t>.</w:t>
      </w:r>
    </w:p>
    <w:p w:rsidR="001E2504" w:rsidRDefault="001E2504" w:rsidP="001E2504">
      <w:pPr>
        <w:jc w:val="right"/>
      </w:pPr>
    </w:p>
    <w:p w:rsidR="001E2504" w:rsidRDefault="001E2504" w:rsidP="001E2504">
      <w:pPr>
        <w:jc w:val="center"/>
      </w:pPr>
    </w:p>
    <w:p w:rsidR="00F079FD" w:rsidRPr="007C2C8A" w:rsidRDefault="00F079FD" w:rsidP="001E2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9FD" w:rsidRPr="007C2C8A" w:rsidRDefault="00F079FD" w:rsidP="00F07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9FD" w:rsidRPr="007C2C8A" w:rsidRDefault="00F079FD" w:rsidP="00F07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9FD" w:rsidRPr="007C2C8A" w:rsidRDefault="00F079FD" w:rsidP="00F07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9FD" w:rsidRPr="007C2C8A" w:rsidRDefault="00F079FD" w:rsidP="00F07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9FD" w:rsidRPr="007C2C8A" w:rsidRDefault="00F079FD" w:rsidP="00F07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9FD" w:rsidRPr="007C2C8A" w:rsidRDefault="00F079FD" w:rsidP="00F07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9FD" w:rsidRPr="007C2C8A" w:rsidRDefault="00F079FD" w:rsidP="00F07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9FD" w:rsidRPr="007C2C8A" w:rsidRDefault="00F079FD" w:rsidP="00F07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9FD" w:rsidRPr="007C2C8A" w:rsidRDefault="00F079FD" w:rsidP="00F07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9FD" w:rsidRPr="007C2C8A" w:rsidRDefault="00F079FD" w:rsidP="00F07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9FD" w:rsidRPr="007C2C8A" w:rsidRDefault="00F079FD" w:rsidP="00F07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9FD" w:rsidRPr="007C2C8A" w:rsidRDefault="00F079FD" w:rsidP="00F07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9FD" w:rsidRPr="007C2C8A" w:rsidRDefault="00F079FD" w:rsidP="00F07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9FD" w:rsidRPr="007C2C8A" w:rsidRDefault="00F079FD" w:rsidP="00F07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9FD" w:rsidRPr="007C2C8A" w:rsidRDefault="00F079FD" w:rsidP="00F07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9FD" w:rsidRPr="007C2C8A" w:rsidRDefault="00F079FD" w:rsidP="00F07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9FD" w:rsidRDefault="00F079FD" w:rsidP="00F07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504" w:rsidRDefault="001E2504" w:rsidP="00F07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504" w:rsidRDefault="001E2504" w:rsidP="00F07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504" w:rsidRDefault="001E2504" w:rsidP="00F07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504" w:rsidRDefault="001E2504" w:rsidP="00F07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504" w:rsidRDefault="001E2504" w:rsidP="00F07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504" w:rsidRDefault="001E2504" w:rsidP="00F07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504" w:rsidRDefault="001E2504" w:rsidP="00F07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504" w:rsidRDefault="001E2504" w:rsidP="00F07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504" w:rsidRDefault="001E2504" w:rsidP="00F07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2504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B22" w:rsidRDefault="00D64B22" w:rsidP="00E83B48">
      <w:pPr>
        <w:spacing w:after="0" w:line="240" w:lineRule="auto"/>
      </w:pPr>
      <w:r>
        <w:separator/>
      </w:r>
    </w:p>
  </w:endnote>
  <w:endnote w:type="continuationSeparator" w:id="0">
    <w:p w:rsidR="00D64B22" w:rsidRDefault="00D64B22" w:rsidP="00E8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utch801 RmH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548983"/>
      <w:docPartObj>
        <w:docPartGallery w:val="Page Numbers (Bottom of Page)"/>
        <w:docPartUnique/>
      </w:docPartObj>
    </w:sdtPr>
    <w:sdtEndPr/>
    <w:sdtContent>
      <w:p w:rsidR="001E2504" w:rsidRDefault="001E2504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AFB">
          <w:rPr>
            <w:noProof/>
          </w:rPr>
          <w:t>4</w:t>
        </w:r>
        <w:r>
          <w:fldChar w:fldCharType="end"/>
        </w:r>
      </w:p>
    </w:sdtContent>
  </w:sdt>
  <w:p w:rsidR="001E2504" w:rsidRDefault="001E250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B22" w:rsidRDefault="00D64B22" w:rsidP="00E83B48">
      <w:pPr>
        <w:spacing w:after="0" w:line="240" w:lineRule="auto"/>
      </w:pPr>
      <w:r>
        <w:separator/>
      </w:r>
    </w:p>
  </w:footnote>
  <w:footnote w:type="continuationSeparator" w:id="0">
    <w:p w:rsidR="00D64B22" w:rsidRDefault="00D64B22" w:rsidP="00E83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06418"/>
    <w:multiLevelType w:val="hybridMultilevel"/>
    <w:tmpl w:val="D474E464"/>
    <w:lvl w:ilvl="0" w:tplc="FF227A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9F56BB"/>
    <w:multiLevelType w:val="hybridMultilevel"/>
    <w:tmpl w:val="12E8D53C"/>
    <w:lvl w:ilvl="0" w:tplc="C7208C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2" w15:restartNumberingAfterBreak="0">
    <w:nsid w:val="6ED41256"/>
    <w:multiLevelType w:val="hybridMultilevel"/>
    <w:tmpl w:val="74C2962A"/>
    <w:lvl w:ilvl="0" w:tplc="3F4000EA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C9"/>
    <w:rsid w:val="0000092D"/>
    <w:rsid w:val="00007403"/>
    <w:rsid w:val="000A0E7A"/>
    <w:rsid w:val="000A3BC6"/>
    <w:rsid w:val="000B23C2"/>
    <w:rsid w:val="001000BD"/>
    <w:rsid w:val="00170211"/>
    <w:rsid w:val="00190D48"/>
    <w:rsid w:val="001B0603"/>
    <w:rsid w:val="001B705F"/>
    <w:rsid w:val="001C37F2"/>
    <w:rsid w:val="001D6950"/>
    <w:rsid w:val="001E2504"/>
    <w:rsid w:val="001E7F19"/>
    <w:rsid w:val="00200813"/>
    <w:rsid w:val="002438A6"/>
    <w:rsid w:val="0025197F"/>
    <w:rsid w:val="00281D1E"/>
    <w:rsid w:val="002D2AC7"/>
    <w:rsid w:val="00346937"/>
    <w:rsid w:val="00382384"/>
    <w:rsid w:val="00390C62"/>
    <w:rsid w:val="003A3DA6"/>
    <w:rsid w:val="003C2146"/>
    <w:rsid w:val="00414EE4"/>
    <w:rsid w:val="0042297C"/>
    <w:rsid w:val="00464040"/>
    <w:rsid w:val="00480944"/>
    <w:rsid w:val="00506A73"/>
    <w:rsid w:val="00507CC5"/>
    <w:rsid w:val="005118C9"/>
    <w:rsid w:val="00521651"/>
    <w:rsid w:val="0056456E"/>
    <w:rsid w:val="005973CE"/>
    <w:rsid w:val="005A273C"/>
    <w:rsid w:val="005C08D6"/>
    <w:rsid w:val="006214FF"/>
    <w:rsid w:val="006939F0"/>
    <w:rsid w:val="006A4D25"/>
    <w:rsid w:val="00705CFD"/>
    <w:rsid w:val="007210FA"/>
    <w:rsid w:val="007435BE"/>
    <w:rsid w:val="007950C3"/>
    <w:rsid w:val="0079553D"/>
    <w:rsid w:val="007B0CA1"/>
    <w:rsid w:val="007B46DD"/>
    <w:rsid w:val="007C2C8A"/>
    <w:rsid w:val="007F0BE8"/>
    <w:rsid w:val="007F1D09"/>
    <w:rsid w:val="007F4718"/>
    <w:rsid w:val="007F5603"/>
    <w:rsid w:val="00830C47"/>
    <w:rsid w:val="00843DB6"/>
    <w:rsid w:val="00884E61"/>
    <w:rsid w:val="008B6B16"/>
    <w:rsid w:val="008C5171"/>
    <w:rsid w:val="008D12EF"/>
    <w:rsid w:val="008F5CE0"/>
    <w:rsid w:val="008F73D1"/>
    <w:rsid w:val="009101D7"/>
    <w:rsid w:val="00912FBF"/>
    <w:rsid w:val="00940917"/>
    <w:rsid w:val="00940E28"/>
    <w:rsid w:val="009415A6"/>
    <w:rsid w:val="00947CAA"/>
    <w:rsid w:val="00980AC7"/>
    <w:rsid w:val="00A353A8"/>
    <w:rsid w:val="00A47357"/>
    <w:rsid w:val="00A47B00"/>
    <w:rsid w:val="00A56780"/>
    <w:rsid w:val="00A75773"/>
    <w:rsid w:val="00A85BB7"/>
    <w:rsid w:val="00A97919"/>
    <w:rsid w:val="00AF6582"/>
    <w:rsid w:val="00B3240A"/>
    <w:rsid w:val="00B7169E"/>
    <w:rsid w:val="00B96860"/>
    <w:rsid w:val="00B9695D"/>
    <w:rsid w:val="00BB1E9A"/>
    <w:rsid w:val="00BF1C25"/>
    <w:rsid w:val="00BF2941"/>
    <w:rsid w:val="00C066F9"/>
    <w:rsid w:val="00C405D0"/>
    <w:rsid w:val="00C6140A"/>
    <w:rsid w:val="00C94356"/>
    <w:rsid w:val="00C979BA"/>
    <w:rsid w:val="00CB45C8"/>
    <w:rsid w:val="00CE648A"/>
    <w:rsid w:val="00D13366"/>
    <w:rsid w:val="00D31202"/>
    <w:rsid w:val="00D562EF"/>
    <w:rsid w:val="00D64B22"/>
    <w:rsid w:val="00D90AFB"/>
    <w:rsid w:val="00DA2CB7"/>
    <w:rsid w:val="00DC070E"/>
    <w:rsid w:val="00DD5B8A"/>
    <w:rsid w:val="00DE5427"/>
    <w:rsid w:val="00E16CBE"/>
    <w:rsid w:val="00E17BC0"/>
    <w:rsid w:val="00E24A87"/>
    <w:rsid w:val="00E33ED8"/>
    <w:rsid w:val="00E343C9"/>
    <w:rsid w:val="00E53308"/>
    <w:rsid w:val="00E74420"/>
    <w:rsid w:val="00E832EC"/>
    <w:rsid w:val="00E83B48"/>
    <w:rsid w:val="00ED3682"/>
    <w:rsid w:val="00ED55E4"/>
    <w:rsid w:val="00EF6AB1"/>
    <w:rsid w:val="00F079FD"/>
    <w:rsid w:val="00F269E4"/>
    <w:rsid w:val="00F92AB2"/>
    <w:rsid w:val="00FB06AD"/>
    <w:rsid w:val="00FD6D56"/>
    <w:rsid w:val="00FE1FD2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FF546-9F69-4F2E-A595-165063AD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9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6301">
    <w:name w:val="box_466301"/>
    <w:basedOn w:val="Normal"/>
    <w:rsid w:val="00F0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F0405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rsid w:val="00E83B4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E83B4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semiHidden/>
    <w:rsid w:val="00E83B4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48A"/>
    <w:rPr>
      <w:rFonts w:ascii="Segoe UI" w:hAnsi="Segoe UI" w:cs="Segoe UI"/>
      <w:sz w:val="18"/>
      <w:szCs w:val="18"/>
    </w:rPr>
  </w:style>
  <w:style w:type="character" w:customStyle="1" w:styleId="preformatted-text">
    <w:name w:val="preformatted-text"/>
    <w:basedOn w:val="Zadanifontodlomka"/>
    <w:rsid w:val="007F0BE8"/>
  </w:style>
  <w:style w:type="paragraph" w:styleId="Zaglavlje">
    <w:name w:val="header"/>
    <w:basedOn w:val="Normal"/>
    <w:link w:val="ZaglavljeChar"/>
    <w:uiPriority w:val="99"/>
    <w:unhideWhenUsed/>
    <w:rsid w:val="001E2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2504"/>
  </w:style>
  <w:style w:type="paragraph" w:styleId="Podnoje">
    <w:name w:val="footer"/>
    <w:basedOn w:val="Normal"/>
    <w:link w:val="PodnojeChar"/>
    <w:uiPriority w:val="99"/>
    <w:unhideWhenUsed/>
    <w:rsid w:val="001E2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2504"/>
  </w:style>
  <w:style w:type="paragraph" w:customStyle="1" w:styleId="DANKO">
    <w:name w:val="DANKO"/>
    <w:rsid w:val="001E2504"/>
    <w:pPr>
      <w:autoSpaceDE w:val="0"/>
      <w:autoSpaceDN w:val="0"/>
      <w:adjustRightInd w:val="0"/>
      <w:spacing w:after="0" w:line="240" w:lineRule="auto"/>
      <w:jc w:val="both"/>
    </w:pPr>
    <w:rPr>
      <w:rFonts w:ascii="Dutch801 RmHd BT" w:eastAsia="Times New Roman" w:hAnsi="Dutch801 RmHd BT" w:cs="Dutch801 RmHd B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0" TargetMode="External"/><Relationship Id="rId13" Type="http://schemas.openxmlformats.org/officeDocument/2006/relationships/hyperlink" Target="http://www.zakon.hr/cms.htm?id=265" TargetMode="External"/><Relationship Id="rId18" Type="http://schemas.openxmlformats.org/officeDocument/2006/relationships/hyperlink" Target="http://www.zakon.hr/cms.htm?id=1572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264" TargetMode="External"/><Relationship Id="rId17" Type="http://schemas.openxmlformats.org/officeDocument/2006/relationships/hyperlink" Target="http://www.zakon.hr/cms.htm?id=2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6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67" TargetMode="External"/><Relationship Id="rId10" Type="http://schemas.openxmlformats.org/officeDocument/2006/relationships/hyperlink" Target="http://www.zakon.hr/cms.htm?id=26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261" TargetMode="External"/><Relationship Id="rId14" Type="http://schemas.openxmlformats.org/officeDocument/2006/relationships/hyperlink" Target="http://www.zakon.hr/cms.htm?id=26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BEBAD-3418-4B82-B8DF-498E43BA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Bednarik</dc:creator>
  <cp:keywords/>
  <dc:description/>
  <cp:lastModifiedBy>Nela Bednarik</cp:lastModifiedBy>
  <cp:revision>54</cp:revision>
  <cp:lastPrinted>2021-02-19T07:55:00Z</cp:lastPrinted>
  <dcterms:created xsi:type="dcterms:W3CDTF">2021-01-29T08:57:00Z</dcterms:created>
  <dcterms:modified xsi:type="dcterms:W3CDTF">2021-02-22T09:10:00Z</dcterms:modified>
</cp:coreProperties>
</file>