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C5" w:rsidRDefault="00F36AB8">
      <w:pPr>
        <w:spacing w:line="240" w:lineRule="auto"/>
        <w:jc w:val="both"/>
        <w:rPr>
          <w:rFonts w:ascii="Arial" w:eastAsia="Arial" w:hAnsi="Arial" w:cs="Arial"/>
          <w:smallCaps/>
          <w:u w:val="single"/>
        </w:rPr>
      </w:pPr>
      <w:r>
        <w:rPr>
          <w:rFonts w:ascii="Arial" w:eastAsia="Arial" w:hAnsi="Arial" w:cs="Arial"/>
        </w:rPr>
        <w:t xml:space="preserve">Tijelo javnog sektora: </w:t>
      </w:r>
      <w:r w:rsidR="00540AE0">
        <w:rPr>
          <w:rFonts w:ascii="Arial" w:eastAsia="Arial" w:hAnsi="Arial" w:cs="Arial"/>
        </w:rPr>
        <w:t>Grad Nova Gradiška</w:t>
      </w:r>
    </w:p>
    <w:p w:rsidR="001551C5" w:rsidRDefault="00F36AB8">
      <w:pPr>
        <w:spacing w:after="3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 adresa mrežnih stranica: </w:t>
      </w:r>
      <w:hyperlink r:id="rId7">
        <w:r w:rsidR="00540AE0">
          <w:rPr>
            <w:rFonts w:ascii="Arial" w:eastAsia="Arial" w:hAnsi="Arial" w:cs="Arial"/>
            <w:color w:val="0000FF"/>
            <w:u w:val="single"/>
          </w:rPr>
          <w:t>www.novagradiska.hr</w:t>
        </w:r>
      </w:hyperlink>
    </w:p>
    <w:p w:rsidR="001551C5" w:rsidRDefault="00540AE0">
      <w:pPr>
        <w:spacing w:after="360" w:line="240" w:lineRule="auto"/>
        <w:jc w:val="both"/>
        <w:rPr>
          <w:rFonts w:ascii="Arial" w:eastAsia="Arial" w:hAnsi="Arial" w:cs="Arial"/>
          <w:smallCaps/>
          <w:u w:val="single"/>
        </w:rPr>
      </w:pPr>
      <w:r>
        <w:rPr>
          <w:rFonts w:ascii="Arial" w:eastAsia="Arial" w:hAnsi="Arial" w:cs="Arial"/>
        </w:rPr>
        <w:t>Nova Gradiška</w:t>
      </w:r>
      <w:r w:rsidR="00F36AB8">
        <w:rPr>
          <w:rFonts w:ascii="Arial" w:eastAsia="Arial" w:hAnsi="Arial" w:cs="Arial"/>
        </w:rPr>
        <w:t>, 22. ruj</w:t>
      </w:r>
      <w:bookmarkStart w:id="0" w:name="_GoBack"/>
      <w:bookmarkEnd w:id="0"/>
      <w:r w:rsidR="00F36AB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</w:t>
      </w:r>
      <w:r w:rsidR="00F36AB8">
        <w:rPr>
          <w:rFonts w:ascii="Arial" w:eastAsia="Arial" w:hAnsi="Arial" w:cs="Arial"/>
        </w:rPr>
        <w:t xml:space="preserve"> 2020. godine</w:t>
      </w:r>
    </w:p>
    <w:tbl>
      <w:tblPr>
        <w:tblStyle w:val="a"/>
        <w:tblW w:w="13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2"/>
        <w:gridCol w:w="1246"/>
        <w:gridCol w:w="1176"/>
        <w:gridCol w:w="1347"/>
        <w:gridCol w:w="1340"/>
      </w:tblGrid>
      <w:tr w:rsidR="001551C5" w:rsidTr="00540AE0">
        <w:trPr>
          <w:trHeight w:val="479"/>
        </w:trPr>
        <w:tc>
          <w:tcPr>
            <w:tcW w:w="8842" w:type="dxa"/>
            <w:vMerge w:val="restart"/>
            <w:vAlign w:val="center"/>
          </w:tcPr>
          <w:p w:rsidR="001551C5" w:rsidRDefault="00F36AB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ELEMENTI PRISTUPAČNOSTI</w:t>
            </w:r>
          </w:p>
        </w:tc>
        <w:tc>
          <w:tcPr>
            <w:tcW w:w="5109" w:type="dxa"/>
            <w:gridSpan w:val="4"/>
            <w:vAlign w:val="center"/>
          </w:tcPr>
          <w:p w:rsidR="001551C5" w:rsidRDefault="00F36AB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PRISTUPAČNOST OSIGURANA</w:t>
            </w:r>
          </w:p>
        </w:tc>
      </w:tr>
      <w:tr w:rsidR="001551C5" w:rsidTr="00540AE0">
        <w:trPr>
          <w:trHeight w:val="543"/>
        </w:trPr>
        <w:tc>
          <w:tcPr>
            <w:tcW w:w="8842" w:type="dxa"/>
            <w:vMerge/>
            <w:vAlign w:val="center"/>
          </w:tcPr>
          <w:p w:rsidR="001551C5" w:rsidRDefault="0015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46" w:type="dxa"/>
            <w:vAlign w:val="center"/>
          </w:tcPr>
          <w:p w:rsidR="001551C5" w:rsidRDefault="00F36AB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1176" w:type="dxa"/>
            <w:vAlign w:val="center"/>
          </w:tcPr>
          <w:p w:rsidR="001551C5" w:rsidRDefault="00F36AB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1347" w:type="dxa"/>
            <w:vAlign w:val="center"/>
          </w:tcPr>
          <w:p w:rsidR="001551C5" w:rsidRDefault="00F36AB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NIJE PRIMJENJIVO</w:t>
            </w:r>
          </w:p>
        </w:tc>
        <w:tc>
          <w:tcPr>
            <w:tcW w:w="1340" w:type="dxa"/>
            <w:vAlign w:val="center"/>
          </w:tcPr>
          <w:p w:rsidR="001551C5" w:rsidRDefault="00F36AB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NE MOGU PROCIJENITI</w:t>
            </w: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 w:rsidP="00540A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korist</w:t>
            </w:r>
            <w:r w:rsidR="00540AE0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li se za tekst jednostavni, čitljivi fontovi bez serif obilježja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li sav tekst poravnan po lijevoj margini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 w:rsidP="00540A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li moguć</w:t>
            </w:r>
            <w:r w:rsidR="00540AE0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promjena veličine slova bez gubitka okolnog teksta (sadržaja)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postoji li opcija uključivanja fonta za osobe s disleksijom 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li dobar kontrast teksta, tekstualnih okvira i slika u odnosu na pozadinu stranica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postoji li opcija promjene kontrasta na stranici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jesu li jasno označeni bljeskajući elementi stranice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sadrže li slike, grafovi i dijagrami &lt;alt&gt; atribute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sadrže li slike</w:t>
            </w:r>
            <w:r w:rsidR="00540AE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grafovi i dijagrami kratki tekstualni opis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ima li opis funkcija slike prednost pred opisom njenog sadržaja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odabiru li se izbornici klikom na poveznicu umjesto prelaskom preko nje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jesu li poveznice u tekstu na stranici podcrtane ili označene na drugi jasan način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 w:rsidP="00540A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jesu li poveznice deskriptivne i pružaju li informacij</w:t>
            </w:r>
            <w:r w:rsidR="00540AE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o sadržaju na koji vode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imaju li video zapisi podnaslove na hrvatskom jeziku</w:t>
            </w:r>
          </w:p>
        </w:tc>
        <w:tc>
          <w:tcPr>
            <w:tcW w:w="124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jesu li  na snimljenim audio i video materijalima zvukovi jasni i razumljivi</w:t>
            </w:r>
          </w:p>
        </w:tc>
        <w:tc>
          <w:tcPr>
            <w:tcW w:w="124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li veličina ikona zadovoljavajuća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li moguće kretanje kroz sadržaj stranice i njegovo korištenje samo putem tipkovnice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551C5" w:rsidTr="00540AE0">
        <w:trPr>
          <w:trHeight w:val="340"/>
        </w:trPr>
        <w:tc>
          <w:tcPr>
            <w:tcW w:w="8842" w:type="dxa"/>
            <w:vAlign w:val="center"/>
          </w:tcPr>
          <w:p w:rsidR="001551C5" w:rsidRDefault="00F36AB8" w:rsidP="00540A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jesu li datoteke (pdf, xls, doc i slično) dostupne u formatu u kojem ih može pročitati čitač ekrana</w:t>
            </w:r>
          </w:p>
        </w:tc>
        <w:tc>
          <w:tcPr>
            <w:tcW w:w="1246" w:type="dxa"/>
            <w:vAlign w:val="center"/>
          </w:tcPr>
          <w:p w:rsidR="001551C5" w:rsidRDefault="00F36AB8" w:rsidP="00540A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76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1551C5" w:rsidRDefault="001551C5" w:rsidP="00540AE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551C5" w:rsidRDefault="001551C5" w:rsidP="00540AE0">
      <w:pPr>
        <w:jc w:val="both"/>
        <w:rPr>
          <w:rFonts w:ascii="Arial" w:eastAsia="Arial" w:hAnsi="Arial" w:cs="Arial"/>
        </w:rPr>
      </w:pPr>
    </w:p>
    <w:sectPr w:rsidR="001551C5" w:rsidSect="00540AE0">
      <w:headerReference w:type="default" r:id="rId8"/>
      <w:pgSz w:w="16840" w:h="11907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CE" w:rsidRDefault="00A25CCE">
      <w:pPr>
        <w:spacing w:after="0" w:line="240" w:lineRule="auto"/>
      </w:pPr>
      <w:r>
        <w:separator/>
      </w:r>
    </w:p>
  </w:endnote>
  <w:endnote w:type="continuationSeparator" w:id="0">
    <w:p w:rsidR="00A25CCE" w:rsidRDefault="00A2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CE" w:rsidRDefault="00A25CCE">
      <w:pPr>
        <w:spacing w:after="0" w:line="240" w:lineRule="auto"/>
      </w:pPr>
      <w:r>
        <w:separator/>
      </w:r>
    </w:p>
  </w:footnote>
  <w:footnote w:type="continuationSeparator" w:id="0">
    <w:p w:rsidR="00A25CCE" w:rsidRDefault="00A2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C5" w:rsidRDefault="001551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5"/>
    <w:rsid w:val="001551C5"/>
    <w:rsid w:val="00540AE0"/>
    <w:rsid w:val="00A25CCE"/>
    <w:rsid w:val="00B828F8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D22C-1643-4464-9E70-B691106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A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6685"/>
    <w:pPr>
      <w:ind w:left="720"/>
      <w:contextualSpacing/>
    </w:pPr>
  </w:style>
  <w:style w:type="table" w:styleId="TableGrid">
    <w:name w:val="Table Grid"/>
    <w:basedOn w:val="TableNormal"/>
    <w:uiPriority w:val="39"/>
    <w:rsid w:val="0057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49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D64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CC"/>
  </w:style>
  <w:style w:type="paragraph" w:styleId="Footer">
    <w:name w:val="footer"/>
    <w:basedOn w:val="Normal"/>
    <w:link w:val="Footer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56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vagradiska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yBRbS+0K4eYbDW5TeqAqDH9Lg==">AMUW2mVM0iliqEo0fMqrOWDyZ10lQaLvvyKeXywSDS81PxKpj64OIjsDeSJB8Fqv5nEuLti1HE3EnbyJtrYXdjphJIyXKYI9r40jQzy4XXypohI8jIbhwUQ=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Nova Gradiška</dc:creator>
  <cp:lastModifiedBy>NG</cp:lastModifiedBy>
  <cp:revision>3</cp:revision>
  <dcterms:created xsi:type="dcterms:W3CDTF">2020-09-23T06:59:00Z</dcterms:created>
  <dcterms:modified xsi:type="dcterms:W3CDTF">2020-09-23T07:01:00Z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0x0101005F62D19D0994B04393CBFC34AA76BB82</vt:lpwstr>
  </property>
</Properties>
</file>