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3E445B" w:rsidRPr="002D28F6" w:rsidTr="005040DA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E445B" w:rsidRPr="002D28F6" w:rsidRDefault="003E445B" w:rsidP="005040DA">
            <w:pPr>
              <w:jc w:val="center"/>
              <w:rPr>
                <w:rFonts w:ascii="Arial" w:hAnsi="Arial" w:cs="Arial"/>
              </w:rPr>
            </w:pPr>
          </w:p>
          <w:p w:rsidR="003E445B" w:rsidRPr="002D28F6" w:rsidRDefault="003E445B" w:rsidP="005040DA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OBRAZAC</w:t>
            </w:r>
          </w:p>
          <w:p w:rsidR="003E445B" w:rsidRPr="002D28F6" w:rsidRDefault="003E445B" w:rsidP="005040DA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sudjelovanja javnosti u internetskom savjetovanju o nacrtu odluke </w:t>
            </w:r>
          </w:p>
          <w:p w:rsidR="003E445B" w:rsidRPr="002D28F6" w:rsidRDefault="003E445B" w:rsidP="005040DA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ili drugog općeg akta </w:t>
            </w:r>
          </w:p>
          <w:p w:rsidR="003E445B" w:rsidRPr="002D28F6" w:rsidRDefault="003E445B" w:rsidP="005040DA">
            <w:pPr>
              <w:jc w:val="center"/>
              <w:rPr>
                <w:rFonts w:ascii="Arial" w:hAnsi="Arial" w:cs="Arial"/>
              </w:rPr>
            </w:pPr>
          </w:p>
        </w:tc>
      </w:tr>
      <w:tr w:rsidR="003E445B" w:rsidRPr="002D28F6" w:rsidTr="005040DA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3E445B" w:rsidRPr="002D28F6" w:rsidRDefault="003E445B" w:rsidP="005040DA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3E445B" w:rsidRDefault="003E445B" w:rsidP="005040DA">
            <w:pPr>
              <w:jc w:val="center"/>
              <w:rPr>
                <w:rFonts w:ascii="Arial" w:hAnsi="Arial" w:cs="Arial"/>
              </w:rPr>
            </w:pPr>
          </w:p>
          <w:p w:rsidR="003E445B" w:rsidRPr="004F4759" w:rsidRDefault="003E445B" w:rsidP="005040DA">
            <w:pPr>
              <w:rPr>
                <w:rFonts w:ascii="Arial" w:hAnsi="Arial" w:cs="Arial"/>
              </w:rPr>
            </w:pPr>
            <w:r w:rsidRPr="004F4759">
              <w:rPr>
                <w:rFonts w:ascii="Arial" w:hAnsi="Arial" w:cs="Arial"/>
                <w:sz w:val="22"/>
                <w:szCs w:val="22"/>
              </w:rPr>
              <w:t xml:space="preserve">Odluka  </w:t>
            </w:r>
            <w:r>
              <w:rPr>
                <w:rFonts w:ascii="Arial" w:hAnsi="Arial" w:cs="Arial"/>
                <w:sz w:val="22"/>
                <w:szCs w:val="22"/>
              </w:rPr>
              <w:t xml:space="preserve">o komunalnoj naknadi </w:t>
            </w:r>
          </w:p>
          <w:p w:rsidR="003E445B" w:rsidRPr="002D28F6" w:rsidRDefault="003E445B" w:rsidP="005040D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E445B" w:rsidRPr="002D28F6" w:rsidTr="005040DA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3E445B" w:rsidRPr="002D28F6" w:rsidRDefault="003E445B" w:rsidP="005040DA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Naziv upravnog odjela nadležnog 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0E4BDA" w:rsidRDefault="003E445B" w:rsidP="000E4BD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172EF">
              <w:rPr>
                <w:rFonts w:ascii="Arial" w:hAnsi="Arial" w:cs="Arial"/>
                <w:sz w:val="22"/>
                <w:szCs w:val="22"/>
                <w:lang w:eastAsia="en-US"/>
              </w:rPr>
              <w:t xml:space="preserve">Grad </w:t>
            </w:r>
            <w:r w:rsidR="000E4BDA">
              <w:rPr>
                <w:rFonts w:ascii="Arial" w:hAnsi="Arial" w:cs="Arial"/>
                <w:sz w:val="22"/>
                <w:szCs w:val="22"/>
                <w:lang w:eastAsia="en-US"/>
              </w:rPr>
              <w:t>Nova Gradiška</w:t>
            </w:r>
            <w:r w:rsidRPr="00C172EF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Upravni odjel za </w:t>
            </w:r>
            <w:r w:rsidR="000E4BDA">
              <w:rPr>
                <w:rFonts w:ascii="Arial" w:hAnsi="Arial" w:cs="Arial"/>
                <w:sz w:val="22"/>
                <w:szCs w:val="22"/>
                <w:lang w:eastAsia="en-US"/>
              </w:rPr>
              <w:t xml:space="preserve">urbanizam </w:t>
            </w:r>
            <w:r w:rsidRPr="00C172EF">
              <w:rPr>
                <w:rFonts w:ascii="Arial" w:hAnsi="Arial" w:cs="Arial"/>
                <w:sz w:val="22"/>
                <w:szCs w:val="22"/>
                <w:lang w:eastAsia="en-US"/>
              </w:rPr>
              <w:t>i</w:t>
            </w:r>
          </w:p>
          <w:p w:rsidR="003E445B" w:rsidRPr="00C172EF" w:rsidRDefault="000E4BDA" w:rsidP="000E4BDA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komunalne poslove</w:t>
            </w:r>
            <w:r w:rsidR="003E445B" w:rsidRPr="00C172E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E445B" w:rsidRPr="002D28F6" w:rsidTr="005040DA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3E445B" w:rsidRPr="002D28F6" w:rsidRDefault="003E445B" w:rsidP="005040DA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Obrazloženje razloga i ciljeva koji se žele postići donošenjem akta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3E445B" w:rsidRDefault="003E445B" w:rsidP="005040DA">
            <w:pPr>
              <w:pStyle w:val="Tijeloteksta"/>
              <w:rPr>
                <w:rFonts w:ascii="Arial" w:hAnsi="Arial" w:cs="Arial"/>
                <w:color w:val="000000"/>
                <w:szCs w:val="22"/>
              </w:rPr>
            </w:pPr>
          </w:p>
          <w:p w:rsidR="003E445B" w:rsidRDefault="003E445B" w:rsidP="003E445B">
            <w:pPr>
              <w:rPr>
                <w:rFonts w:ascii="Arial" w:hAnsi="Arial" w:cs="Arial"/>
              </w:rPr>
            </w:pPr>
            <w:r w:rsidRPr="00C172EF">
              <w:rPr>
                <w:rFonts w:ascii="Arial" w:hAnsi="Arial" w:cs="Arial"/>
                <w:sz w:val="22"/>
                <w:szCs w:val="22"/>
              </w:rPr>
              <w:t xml:space="preserve">Razlog  i cilj donošenja  Odluke  o </w:t>
            </w:r>
            <w:r>
              <w:rPr>
                <w:rFonts w:ascii="Arial" w:hAnsi="Arial" w:cs="Arial"/>
                <w:sz w:val="22"/>
                <w:szCs w:val="22"/>
              </w:rPr>
              <w:t xml:space="preserve">komunalnoj naknadi </w:t>
            </w:r>
            <w:r w:rsidR="00F22DFF">
              <w:rPr>
                <w:rFonts w:ascii="Arial" w:hAnsi="Arial" w:cs="Arial"/>
                <w:sz w:val="22"/>
                <w:szCs w:val="22"/>
              </w:rPr>
              <w:t>su odredbe</w:t>
            </w:r>
            <w:r>
              <w:rPr>
                <w:rFonts w:ascii="Arial" w:hAnsi="Arial" w:cs="Arial"/>
                <w:sz w:val="22"/>
                <w:szCs w:val="22"/>
              </w:rPr>
              <w:t xml:space="preserve"> članka 130.</w:t>
            </w:r>
            <w:r w:rsidR="00F22DFF">
              <w:rPr>
                <w:rFonts w:ascii="Arial" w:hAnsi="Arial" w:cs="Arial"/>
                <w:sz w:val="22"/>
                <w:szCs w:val="22"/>
              </w:rPr>
              <w:t xml:space="preserve"> i 129. stavka 3. </w:t>
            </w:r>
            <w:r>
              <w:rPr>
                <w:rFonts w:ascii="Arial" w:hAnsi="Arial" w:cs="Arial"/>
                <w:sz w:val="22"/>
                <w:szCs w:val="22"/>
              </w:rPr>
              <w:t xml:space="preserve"> Zakona o komunalnom gospodarstvu ("Narodne novine", broj 68/18</w:t>
            </w:r>
            <w:r w:rsidR="00F22DFF">
              <w:rPr>
                <w:rFonts w:ascii="Arial" w:hAnsi="Arial" w:cs="Arial"/>
                <w:sz w:val="22"/>
                <w:szCs w:val="22"/>
              </w:rPr>
              <w:t xml:space="preserve"> - u nastavku Zakon). Člankom 130. Zakona </w:t>
            </w:r>
            <w:r w:rsidRPr="00902CA8">
              <w:rPr>
                <w:rFonts w:ascii="Arial" w:hAnsi="Arial" w:cs="Arial"/>
                <w:sz w:val="22"/>
                <w:szCs w:val="22"/>
              </w:rPr>
              <w:t xml:space="preserve"> prop</w:t>
            </w:r>
            <w:r w:rsidR="00F22DFF">
              <w:rPr>
                <w:rFonts w:ascii="Arial" w:hAnsi="Arial" w:cs="Arial"/>
                <w:sz w:val="22"/>
                <w:szCs w:val="22"/>
              </w:rPr>
              <w:t>isano je da</w:t>
            </w:r>
            <w:r w:rsidR="00902CA8">
              <w:rPr>
                <w:rFonts w:ascii="Arial" w:hAnsi="Arial" w:cs="Arial"/>
                <w:sz w:val="22"/>
                <w:szCs w:val="22"/>
              </w:rPr>
              <w:t xml:space="preserve"> će </w:t>
            </w:r>
            <w:r w:rsidR="00902CA8" w:rsidRPr="00902CA8">
              <w:rPr>
                <w:rFonts w:ascii="Arial" w:hAnsi="Arial" w:cs="Arial"/>
                <w:sz w:val="22"/>
                <w:szCs w:val="22"/>
              </w:rPr>
              <w:t xml:space="preserve"> jedinice</w:t>
            </w:r>
            <w:r w:rsidRPr="00902CA8">
              <w:rPr>
                <w:rFonts w:ascii="Arial" w:hAnsi="Arial" w:cs="Arial"/>
                <w:sz w:val="22"/>
                <w:szCs w:val="22"/>
              </w:rPr>
              <w:t xml:space="preserve"> lokalne samouprave</w:t>
            </w:r>
            <w:r w:rsidR="00902C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02CA8">
              <w:rPr>
                <w:rFonts w:ascii="Arial" w:hAnsi="Arial" w:cs="Arial"/>
                <w:sz w:val="22"/>
                <w:szCs w:val="22"/>
              </w:rPr>
              <w:t xml:space="preserve"> donijeti</w:t>
            </w:r>
            <w:r w:rsidR="00902CA8">
              <w:rPr>
                <w:rFonts w:ascii="Arial" w:hAnsi="Arial" w:cs="Arial"/>
                <w:sz w:val="22"/>
                <w:szCs w:val="22"/>
              </w:rPr>
              <w:t xml:space="preserve"> odluku </w:t>
            </w:r>
            <w:r w:rsidR="00902CA8" w:rsidRPr="00F22DFF">
              <w:rPr>
                <w:rFonts w:ascii="Arial" w:hAnsi="Arial" w:cs="Arial"/>
                <w:sz w:val="22"/>
                <w:szCs w:val="22"/>
              </w:rPr>
              <w:t xml:space="preserve">o komunalnoj naknadi </w:t>
            </w:r>
            <w:r w:rsidRPr="00F22DFF">
              <w:rPr>
                <w:rFonts w:ascii="Arial" w:hAnsi="Arial" w:cs="Arial"/>
                <w:sz w:val="22"/>
                <w:szCs w:val="22"/>
              </w:rPr>
              <w:t xml:space="preserve"> u roku od šest mjeseci</w:t>
            </w:r>
            <w:r w:rsidR="00902CA8" w:rsidRPr="00F22DFF">
              <w:rPr>
                <w:rFonts w:ascii="Arial" w:hAnsi="Arial" w:cs="Arial"/>
                <w:sz w:val="22"/>
                <w:szCs w:val="22"/>
              </w:rPr>
              <w:t xml:space="preserve"> od dana stupanja na snagu </w:t>
            </w:r>
            <w:r w:rsidRPr="00F22DFF">
              <w:rPr>
                <w:rFonts w:ascii="Arial" w:hAnsi="Arial" w:cs="Arial"/>
                <w:sz w:val="22"/>
                <w:szCs w:val="22"/>
              </w:rPr>
              <w:t>Zakona</w:t>
            </w:r>
            <w:r w:rsidR="00902CA8" w:rsidRPr="00F22DFF">
              <w:rPr>
                <w:rFonts w:ascii="Arial" w:hAnsi="Arial" w:cs="Arial"/>
                <w:sz w:val="22"/>
                <w:szCs w:val="22"/>
              </w:rPr>
              <w:t xml:space="preserve"> (najkasnije do 04.02.2019</w:t>
            </w:r>
            <w:r w:rsidR="00902CA8" w:rsidRPr="0039681D">
              <w:rPr>
                <w:rFonts w:ascii="Arial" w:hAnsi="Arial" w:cs="Arial"/>
                <w:sz w:val="22"/>
                <w:szCs w:val="22"/>
              </w:rPr>
              <w:t>.</w:t>
            </w:r>
            <w:r w:rsidR="00F22DFF" w:rsidRPr="0039681D">
              <w:rPr>
                <w:rFonts w:ascii="Arial" w:hAnsi="Arial" w:cs="Arial"/>
                <w:sz w:val="22"/>
                <w:szCs w:val="22"/>
              </w:rPr>
              <w:t>).</w:t>
            </w:r>
            <w:r w:rsidR="00F22DFF" w:rsidRPr="0039681D">
              <w:rPr>
                <w:rFonts w:ascii="Arial" w:hAnsi="Arial" w:cs="Arial"/>
                <w:b/>
                <w:sz w:val="22"/>
                <w:szCs w:val="22"/>
              </w:rPr>
              <w:t xml:space="preserve"> Č</w:t>
            </w:r>
            <w:r w:rsidR="004229E1" w:rsidRPr="0039681D">
              <w:rPr>
                <w:rFonts w:ascii="Arial" w:hAnsi="Arial" w:cs="Arial"/>
                <w:b/>
                <w:sz w:val="22"/>
                <w:szCs w:val="22"/>
              </w:rPr>
              <w:t>lankom 129. stavkom</w:t>
            </w:r>
            <w:r w:rsidR="00902CA8" w:rsidRPr="0039681D">
              <w:rPr>
                <w:rFonts w:ascii="Arial" w:hAnsi="Arial" w:cs="Arial"/>
                <w:b/>
                <w:sz w:val="22"/>
                <w:szCs w:val="22"/>
              </w:rPr>
              <w:t xml:space="preserve"> 3. Zakona</w:t>
            </w:r>
            <w:r w:rsidR="00F22DFF" w:rsidRPr="003968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229E1" w:rsidRPr="0039681D">
              <w:rPr>
                <w:rFonts w:ascii="Arial" w:hAnsi="Arial" w:cs="Arial"/>
                <w:b/>
                <w:sz w:val="22"/>
                <w:szCs w:val="22"/>
              </w:rPr>
              <w:t>propisano da</w:t>
            </w:r>
            <w:r w:rsidR="00F22DFF" w:rsidRPr="0039681D">
              <w:rPr>
                <w:rFonts w:ascii="Arial" w:hAnsi="Arial" w:cs="Arial"/>
                <w:b/>
                <w:sz w:val="22"/>
                <w:szCs w:val="22"/>
              </w:rPr>
              <w:t xml:space="preserve"> će se rješenja o komunalnoj naknadi </w:t>
            </w:r>
            <w:r w:rsidR="004229E1" w:rsidRPr="0039681D">
              <w:rPr>
                <w:rFonts w:ascii="Arial" w:hAnsi="Arial" w:cs="Arial"/>
                <w:b/>
                <w:sz w:val="22"/>
                <w:szCs w:val="22"/>
              </w:rPr>
              <w:t xml:space="preserve">nakon isteka godine za koju su doneseni programi održavanja </w:t>
            </w:r>
            <w:r w:rsidR="00F22DFF" w:rsidRPr="0039681D">
              <w:rPr>
                <w:rFonts w:ascii="Arial" w:hAnsi="Arial" w:cs="Arial"/>
                <w:b/>
                <w:sz w:val="22"/>
                <w:szCs w:val="22"/>
              </w:rPr>
              <w:t xml:space="preserve">komunalne </w:t>
            </w:r>
            <w:r w:rsidR="00F22DFF" w:rsidRPr="0039681D">
              <w:rPr>
                <w:rFonts w:ascii="Arial" w:hAnsi="Arial" w:cs="Arial"/>
                <w:b/>
                <w:sz w:val="22"/>
                <w:szCs w:val="22"/>
                <w:u w:val="single"/>
              </w:rPr>
              <w:t>infrastrukture (a doneseni su za 2018. godinu)</w:t>
            </w:r>
            <w:r w:rsidR="00F22DFF" w:rsidRPr="0039681D">
              <w:rPr>
                <w:rFonts w:ascii="Arial" w:hAnsi="Arial" w:cs="Arial"/>
                <w:b/>
                <w:sz w:val="22"/>
                <w:szCs w:val="22"/>
              </w:rPr>
              <w:t xml:space="preserve"> moći donijeti u skladu s odlukom o komunalnoj naknadi</w:t>
            </w:r>
            <w:r w:rsidR="00F22DFF" w:rsidRPr="00F22DFF">
              <w:rPr>
                <w:rFonts w:ascii="Arial" w:hAnsi="Arial" w:cs="Arial"/>
                <w:sz w:val="22"/>
                <w:szCs w:val="22"/>
              </w:rPr>
              <w:t xml:space="preserve"> i odlukom o vrijednosti boda </w:t>
            </w:r>
            <w:proofErr w:type="spellStart"/>
            <w:r w:rsidR="00F22DFF" w:rsidRPr="00F22DFF">
              <w:rPr>
                <w:rFonts w:ascii="Arial" w:hAnsi="Arial" w:cs="Arial"/>
                <w:sz w:val="22"/>
                <w:szCs w:val="22"/>
              </w:rPr>
              <w:t>donijetim</w:t>
            </w:r>
            <w:proofErr w:type="spellEnd"/>
            <w:r w:rsidR="00F22DFF" w:rsidRPr="00F22DF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2DFF" w:rsidRPr="0039681D">
              <w:rPr>
                <w:rFonts w:ascii="Arial" w:hAnsi="Arial" w:cs="Arial"/>
                <w:b/>
                <w:sz w:val="22"/>
                <w:szCs w:val="22"/>
              </w:rPr>
              <w:t>na temelju Zakona</w:t>
            </w:r>
            <w:r w:rsidR="00F22DFF" w:rsidRPr="00F22DFF">
              <w:rPr>
                <w:rFonts w:ascii="Arial" w:hAnsi="Arial" w:cs="Arial"/>
                <w:sz w:val="22"/>
                <w:szCs w:val="22"/>
              </w:rPr>
              <w:t>. Kako bi nadležno tijelo primjenom navedenih zakonskih odredbi</w:t>
            </w:r>
            <w:r w:rsidR="0039681D">
              <w:rPr>
                <w:rFonts w:ascii="Arial" w:hAnsi="Arial" w:cs="Arial"/>
                <w:sz w:val="22"/>
                <w:szCs w:val="22"/>
              </w:rPr>
              <w:t>,</w:t>
            </w:r>
            <w:r w:rsidR="00F22DFF" w:rsidRPr="00F22DFF">
              <w:rPr>
                <w:rFonts w:ascii="Arial" w:hAnsi="Arial" w:cs="Arial"/>
                <w:sz w:val="22"/>
                <w:szCs w:val="22"/>
              </w:rPr>
              <w:t xml:space="preserve"> te na temelju</w:t>
            </w:r>
            <w:r w:rsidR="003968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2DFF" w:rsidRPr="00F22DF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F1DEE">
              <w:rPr>
                <w:rFonts w:ascii="Arial" w:hAnsi="Arial" w:cs="Arial"/>
                <w:sz w:val="22"/>
                <w:szCs w:val="22"/>
              </w:rPr>
              <w:t xml:space="preserve"> odluke čije </w:t>
            </w:r>
            <w:r w:rsidR="0039681D">
              <w:rPr>
                <w:rFonts w:ascii="Arial" w:hAnsi="Arial" w:cs="Arial"/>
                <w:sz w:val="22"/>
                <w:szCs w:val="22"/>
              </w:rPr>
              <w:t xml:space="preserve"> odredbe</w:t>
            </w:r>
            <w:r w:rsidR="00AF1DEE">
              <w:rPr>
                <w:rFonts w:ascii="Arial" w:hAnsi="Arial" w:cs="Arial"/>
                <w:sz w:val="22"/>
                <w:szCs w:val="22"/>
              </w:rPr>
              <w:t xml:space="preserve"> moraju biti usklađene s Zakonom  </w:t>
            </w:r>
            <w:r w:rsidR="00F22DFF" w:rsidRPr="00F22DFF">
              <w:rPr>
                <w:rFonts w:ascii="Arial" w:hAnsi="Arial" w:cs="Arial"/>
                <w:sz w:val="22"/>
                <w:szCs w:val="22"/>
              </w:rPr>
              <w:t xml:space="preserve"> moglo donositi rješenja o komunalno</w:t>
            </w:r>
            <w:r w:rsidR="00AF1DEE">
              <w:rPr>
                <w:rFonts w:ascii="Arial" w:hAnsi="Arial" w:cs="Arial"/>
                <w:sz w:val="22"/>
                <w:szCs w:val="22"/>
              </w:rPr>
              <w:t xml:space="preserve">j naknadi potrebno je donijeti Odluku o komunalnoj naknadi. </w:t>
            </w:r>
          </w:p>
          <w:p w:rsidR="003E445B" w:rsidRPr="004F4759" w:rsidRDefault="003E445B" w:rsidP="003E445B">
            <w:pPr>
              <w:rPr>
                <w:rFonts w:ascii="Arial" w:hAnsi="Arial" w:cs="Arial"/>
                <w:b/>
                <w:i/>
                <w:u w:val="single"/>
              </w:rPr>
            </w:pPr>
          </w:p>
          <w:p w:rsidR="003E445B" w:rsidRPr="004F4759" w:rsidRDefault="003E445B" w:rsidP="005040DA">
            <w:pPr>
              <w:rPr>
                <w:rFonts w:ascii="Arial" w:hAnsi="Arial" w:cs="Arial"/>
                <w:b/>
                <w:i/>
                <w:u w:val="single"/>
              </w:rPr>
            </w:pPr>
          </w:p>
        </w:tc>
      </w:tr>
      <w:tr w:rsidR="003E445B" w:rsidRPr="002D28F6" w:rsidTr="005040DA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E445B" w:rsidRPr="002D28F6" w:rsidRDefault="003E445B" w:rsidP="005040DA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Razdoblje internetskog savjetovanja</w:t>
            </w:r>
          </w:p>
          <w:p w:rsidR="003E445B" w:rsidRPr="005040DA" w:rsidRDefault="00366A7A" w:rsidP="00366A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292D38" w:rsidRPr="005040DA">
              <w:rPr>
                <w:rFonts w:ascii="Arial" w:hAnsi="Arial" w:cs="Arial"/>
                <w:b/>
              </w:rPr>
              <w:t>.1</w:t>
            </w:r>
            <w:r>
              <w:rPr>
                <w:rFonts w:ascii="Arial" w:hAnsi="Arial" w:cs="Arial"/>
                <w:b/>
              </w:rPr>
              <w:t>1</w:t>
            </w:r>
            <w:r w:rsidR="00292D38" w:rsidRPr="005040DA">
              <w:rPr>
                <w:rFonts w:ascii="Arial" w:hAnsi="Arial" w:cs="Arial"/>
                <w:b/>
              </w:rPr>
              <w:t>.2018. -</w:t>
            </w:r>
            <w:r>
              <w:rPr>
                <w:rFonts w:ascii="Arial" w:hAnsi="Arial" w:cs="Arial"/>
                <w:b/>
              </w:rPr>
              <w:t>23</w:t>
            </w:r>
            <w:r w:rsidR="00292D38" w:rsidRPr="005040DA">
              <w:rPr>
                <w:rFonts w:ascii="Arial" w:hAnsi="Arial" w:cs="Arial"/>
                <w:b/>
              </w:rPr>
              <w:t>.</w:t>
            </w:r>
            <w:r w:rsidR="003E445B" w:rsidRPr="005040DA">
              <w:rPr>
                <w:rFonts w:ascii="Arial" w:hAnsi="Arial" w:cs="Arial"/>
                <w:b/>
              </w:rPr>
              <w:t xml:space="preserve">11.2018. </w:t>
            </w:r>
          </w:p>
        </w:tc>
      </w:tr>
      <w:tr w:rsidR="003E445B" w:rsidRPr="002D28F6" w:rsidTr="005040DA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3E445B" w:rsidRPr="002D28F6" w:rsidRDefault="003E445B" w:rsidP="005040DA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odnosno naziv predstavnika zainteresirane javnosti koja daje svoje mišljenje,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3E445B" w:rsidRPr="002D28F6" w:rsidRDefault="003E445B" w:rsidP="005040DA">
            <w:pPr>
              <w:rPr>
                <w:rFonts w:ascii="Arial" w:hAnsi="Arial" w:cs="Arial"/>
              </w:rPr>
            </w:pPr>
          </w:p>
        </w:tc>
      </w:tr>
      <w:tr w:rsidR="003E445B" w:rsidRPr="002D28F6" w:rsidTr="005040DA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445B" w:rsidRPr="002D28F6" w:rsidRDefault="003E445B" w:rsidP="005040DA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Interes koji zastupate,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445B" w:rsidRPr="002D28F6" w:rsidRDefault="003E445B" w:rsidP="005040DA">
            <w:pPr>
              <w:rPr>
                <w:rFonts w:ascii="Arial" w:hAnsi="Arial" w:cs="Arial"/>
              </w:rPr>
            </w:pPr>
          </w:p>
        </w:tc>
      </w:tr>
      <w:tr w:rsidR="003E445B" w:rsidRPr="002D28F6" w:rsidTr="005040DA">
        <w:trPr>
          <w:trHeight w:val="117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445B" w:rsidRPr="002D28F6" w:rsidRDefault="003E445B" w:rsidP="005040DA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445B" w:rsidRPr="002D28F6" w:rsidRDefault="003E445B" w:rsidP="005040DA">
            <w:pPr>
              <w:rPr>
                <w:rFonts w:ascii="Arial" w:hAnsi="Arial" w:cs="Arial"/>
              </w:rPr>
            </w:pPr>
          </w:p>
          <w:p w:rsidR="003E445B" w:rsidRPr="002D28F6" w:rsidRDefault="003E445B" w:rsidP="005040DA">
            <w:pPr>
              <w:rPr>
                <w:rFonts w:ascii="Arial" w:hAnsi="Arial" w:cs="Arial"/>
              </w:rPr>
            </w:pPr>
          </w:p>
          <w:p w:rsidR="003E445B" w:rsidRPr="002D28F6" w:rsidRDefault="003E445B" w:rsidP="005040DA">
            <w:pPr>
              <w:rPr>
                <w:rFonts w:ascii="Arial" w:hAnsi="Arial" w:cs="Arial"/>
              </w:rPr>
            </w:pPr>
          </w:p>
          <w:p w:rsidR="003E445B" w:rsidRPr="002D28F6" w:rsidRDefault="003E445B" w:rsidP="005040DA">
            <w:pPr>
              <w:rPr>
                <w:rFonts w:ascii="Arial" w:hAnsi="Arial" w:cs="Arial"/>
              </w:rPr>
            </w:pPr>
          </w:p>
          <w:p w:rsidR="003E445B" w:rsidRPr="002D28F6" w:rsidRDefault="003E445B" w:rsidP="005040DA">
            <w:pPr>
              <w:rPr>
                <w:rFonts w:ascii="Arial" w:hAnsi="Arial" w:cs="Arial"/>
              </w:rPr>
            </w:pPr>
          </w:p>
        </w:tc>
      </w:tr>
      <w:tr w:rsidR="003E445B" w:rsidRPr="002D28F6" w:rsidTr="005040DA">
        <w:trPr>
          <w:trHeight w:val="1113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445B" w:rsidRPr="002D28F6" w:rsidRDefault="003E445B" w:rsidP="005040DA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lastRenderedPageBreak/>
              <w:t>Primjedbe i prijedlozi na pojedine članke nacrta prijedloga akta s obrazloženjem</w:t>
            </w:r>
          </w:p>
          <w:p w:rsidR="003E445B" w:rsidRPr="002D28F6" w:rsidRDefault="003E445B" w:rsidP="005040DA">
            <w:pPr>
              <w:rPr>
                <w:rFonts w:ascii="Arial" w:hAnsi="Arial" w:cs="Arial"/>
              </w:rPr>
            </w:pPr>
          </w:p>
          <w:p w:rsidR="003E445B" w:rsidRPr="002D28F6" w:rsidRDefault="003E445B" w:rsidP="005040DA">
            <w:pPr>
              <w:rPr>
                <w:rFonts w:ascii="Arial" w:hAnsi="Arial" w:cs="Arial"/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445B" w:rsidRPr="002D28F6" w:rsidRDefault="003E445B" w:rsidP="005040DA">
            <w:pPr>
              <w:rPr>
                <w:rFonts w:ascii="Arial" w:hAnsi="Arial" w:cs="Arial"/>
              </w:rPr>
            </w:pPr>
          </w:p>
        </w:tc>
      </w:tr>
      <w:tr w:rsidR="003E445B" w:rsidRPr="002D28F6" w:rsidTr="005040DA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445B" w:rsidRPr="002D28F6" w:rsidRDefault="003E445B" w:rsidP="005040DA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(ili osoba) koja je sastavljala primjedbe i prijedloge ili osobe koja predstavlja zainteresiranu javnost, e-mail ili drugi podaci za kontakt</w:t>
            </w:r>
            <w:r>
              <w:rPr>
                <w:rFonts w:ascii="Arial" w:hAnsi="Arial" w:cs="Arial"/>
              </w:rPr>
              <w:t xml:space="preserve"> (telefon)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445B" w:rsidRPr="002D28F6" w:rsidRDefault="003E445B" w:rsidP="005040DA">
            <w:pPr>
              <w:rPr>
                <w:rFonts w:ascii="Arial" w:hAnsi="Arial" w:cs="Arial"/>
              </w:rPr>
            </w:pPr>
          </w:p>
        </w:tc>
      </w:tr>
      <w:tr w:rsidR="003E445B" w:rsidRPr="002D28F6" w:rsidTr="005040DA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445B" w:rsidRPr="002D28F6" w:rsidRDefault="003E445B" w:rsidP="000E4BDA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 xml:space="preserve">Jeste li suglasni da se ovaj obrazac s imenom/ nazivom sudionika savjetovanja objavi na internetskoj stranici Grada </w:t>
            </w:r>
            <w:r w:rsidR="000E4BDA">
              <w:rPr>
                <w:rFonts w:ascii="Arial" w:hAnsi="Arial" w:cs="Arial"/>
              </w:rPr>
              <w:t>Nova Gradiška</w:t>
            </w:r>
            <w:r w:rsidRPr="002D28F6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445B" w:rsidRPr="002D28F6" w:rsidRDefault="003E445B" w:rsidP="005040DA">
            <w:pPr>
              <w:rPr>
                <w:rFonts w:ascii="Arial" w:hAnsi="Arial" w:cs="Arial"/>
              </w:rPr>
            </w:pPr>
          </w:p>
        </w:tc>
      </w:tr>
      <w:tr w:rsidR="003E445B" w:rsidRPr="002D28F6" w:rsidTr="005040DA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3E445B" w:rsidRPr="002D28F6" w:rsidRDefault="003E445B" w:rsidP="005040DA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E445B" w:rsidRPr="002D28F6" w:rsidRDefault="003E445B" w:rsidP="005040DA">
            <w:pPr>
              <w:rPr>
                <w:rFonts w:ascii="Arial" w:hAnsi="Arial" w:cs="Arial"/>
              </w:rPr>
            </w:pPr>
          </w:p>
        </w:tc>
      </w:tr>
    </w:tbl>
    <w:p w:rsidR="003E445B" w:rsidRPr="002D28F6" w:rsidRDefault="003E445B" w:rsidP="003E445B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>Važna napomena:</w:t>
      </w:r>
    </w:p>
    <w:p w:rsidR="003E445B" w:rsidRPr="002D28F6" w:rsidRDefault="003E445B" w:rsidP="003E445B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 xml:space="preserve">Popunjeni obrazac dostaviti na adresu elektroničke pošte: </w:t>
      </w:r>
    </w:p>
    <w:p w:rsidR="003E445B" w:rsidRPr="00FB3983" w:rsidRDefault="000E4BDA" w:rsidP="003E445B">
      <w:pPr>
        <w:jc w:val="center"/>
        <w:rPr>
          <w:rFonts w:ascii="Arial" w:hAnsi="Arial" w:cs="Arial"/>
          <w:color w:val="2E74B5"/>
          <w:sz w:val="18"/>
          <w:szCs w:val="18"/>
        </w:rPr>
      </w:pPr>
      <w:r>
        <w:rPr>
          <w:rFonts w:ascii="Arial" w:hAnsi="Arial" w:cs="Arial"/>
          <w:color w:val="2E74B5"/>
        </w:rPr>
        <w:t>mate.krizic</w:t>
      </w:r>
      <w:r w:rsidR="003E445B" w:rsidRPr="00FB3983">
        <w:rPr>
          <w:rFonts w:ascii="Arial" w:hAnsi="Arial" w:cs="Arial"/>
          <w:color w:val="2E74B5"/>
        </w:rPr>
        <w:t>@</w:t>
      </w:r>
      <w:r>
        <w:rPr>
          <w:rFonts w:ascii="Arial" w:hAnsi="Arial" w:cs="Arial"/>
          <w:color w:val="2E74B5"/>
        </w:rPr>
        <w:t>novagradiska</w:t>
      </w:r>
      <w:r w:rsidR="003E445B" w:rsidRPr="00FB3983">
        <w:rPr>
          <w:rFonts w:ascii="Arial" w:hAnsi="Arial" w:cs="Arial"/>
          <w:color w:val="2E74B5"/>
        </w:rPr>
        <w:t xml:space="preserve">r.hr </w:t>
      </w:r>
    </w:p>
    <w:p w:rsidR="003E445B" w:rsidRPr="005040DA" w:rsidRDefault="00DF22A9" w:rsidP="003E445B">
      <w:pPr>
        <w:jc w:val="center"/>
        <w:rPr>
          <w:rFonts w:ascii="Arial" w:hAnsi="Arial" w:cs="Arial"/>
          <w:b/>
        </w:rPr>
      </w:pPr>
      <w:hyperlink r:id="rId4" w:history="1"/>
      <w:r w:rsidR="005040DA" w:rsidRPr="005040DA">
        <w:rPr>
          <w:rFonts w:ascii="Arial" w:hAnsi="Arial" w:cs="Arial"/>
          <w:b/>
        </w:rPr>
        <w:t xml:space="preserve"> zaključno  s </w:t>
      </w:r>
      <w:r>
        <w:rPr>
          <w:rFonts w:ascii="Arial" w:hAnsi="Arial" w:cs="Arial"/>
          <w:b/>
        </w:rPr>
        <w:t>23</w:t>
      </w:r>
      <w:bookmarkStart w:id="0" w:name="_GoBack"/>
      <w:bookmarkEnd w:id="0"/>
      <w:r w:rsidR="005040DA" w:rsidRPr="005040DA">
        <w:rPr>
          <w:rFonts w:ascii="Arial" w:hAnsi="Arial" w:cs="Arial"/>
          <w:b/>
        </w:rPr>
        <w:t>.11</w:t>
      </w:r>
      <w:r w:rsidR="003E445B" w:rsidRPr="005040DA">
        <w:rPr>
          <w:rFonts w:ascii="Arial" w:hAnsi="Arial" w:cs="Arial"/>
          <w:b/>
        </w:rPr>
        <w:t>.2018.</w:t>
      </w:r>
    </w:p>
    <w:p w:rsidR="003E445B" w:rsidRPr="005F22A8" w:rsidRDefault="003E445B" w:rsidP="003E445B">
      <w:pPr>
        <w:jc w:val="center"/>
        <w:rPr>
          <w:rFonts w:ascii="Arial" w:hAnsi="Arial" w:cs="Arial"/>
          <w:b/>
          <w:color w:val="FF0000"/>
        </w:rPr>
      </w:pPr>
    </w:p>
    <w:p w:rsidR="00D90234" w:rsidRPr="002D28F6" w:rsidRDefault="00D90234" w:rsidP="00D90234">
      <w:pPr>
        <w:pStyle w:val="Default"/>
        <w:ind w:firstLine="708"/>
        <w:jc w:val="both"/>
        <w:rPr>
          <w:rFonts w:ascii="Arial" w:hAnsi="Arial" w:cs="Arial"/>
          <w:b/>
          <w:color w:val="auto"/>
        </w:rPr>
      </w:pPr>
      <w:r w:rsidRPr="009F43AC">
        <w:rPr>
          <w:rFonts w:ascii="Arial" w:hAnsi="Arial" w:cs="Arial"/>
          <w:b/>
          <w:color w:val="auto"/>
        </w:rPr>
        <w:t>Po završetku savjetovanja, sve pristig</w:t>
      </w:r>
      <w:r w:rsidRPr="002D28F6">
        <w:rPr>
          <w:rFonts w:ascii="Arial" w:hAnsi="Arial" w:cs="Arial"/>
          <w:b/>
          <w:color w:val="auto"/>
        </w:rPr>
        <w:t xml:space="preserve">le primjedbe/prijedlozi  biti će javno dostupni na internetskoj stranici Grada </w:t>
      </w:r>
      <w:r w:rsidR="000E4BDA">
        <w:rPr>
          <w:rFonts w:ascii="Arial" w:hAnsi="Arial" w:cs="Arial"/>
          <w:b/>
          <w:color w:val="auto"/>
        </w:rPr>
        <w:t>Nova Gradiška</w:t>
      </w:r>
      <w:r w:rsidRPr="002D28F6">
        <w:rPr>
          <w:rFonts w:ascii="Arial" w:hAnsi="Arial" w:cs="Arial"/>
          <w:b/>
          <w:color w:val="auto"/>
        </w:rPr>
        <w:t xml:space="preserve">. </w:t>
      </w:r>
      <w:r>
        <w:rPr>
          <w:rFonts w:ascii="Arial" w:hAnsi="Arial" w:cs="Arial"/>
          <w:b/>
          <w:color w:val="auto"/>
        </w:rPr>
        <w:t xml:space="preserve">Ukoliko </w:t>
      </w:r>
      <w:r w:rsidRPr="002D28F6">
        <w:rPr>
          <w:rFonts w:ascii="Arial" w:hAnsi="Arial" w:cs="Arial"/>
          <w:b/>
          <w:color w:val="auto"/>
        </w:rPr>
        <w:t xml:space="preserve"> želite da Vaši osobni podaci (ime i prezime) budu javno objavljeni, molimo da to jas</w:t>
      </w:r>
      <w:r>
        <w:rPr>
          <w:rFonts w:ascii="Arial" w:hAnsi="Arial" w:cs="Arial"/>
          <w:b/>
          <w:color w:val="auto"/>
        </w:rPr>
        <w:t>no istaknete pri slanju obrasca na način da u polju za suglasnost upišete DA.</w:t>
      </w:r>
    </w:p>
    <w:p w:rsidR="00D90234" w:rsidRPr="002D28F6" w:rsidRDefault="00D90234" w:rsidP="00D90234">
      <w:pPr>
        <w:pStyle w:val="Default"/>
        <w:jc w:val="both"/>
        <w:rPr>
          <w:rFonts w:ascii="Arial" w:hAnsi="Arial" w:cs="Arial"/>
          <w:b/>
          <w:color w:val="auto"/>
        </w:rPr>
      </w:pPr>
    </w:p>
    <w:p w:rsidR="00D90234" w:rsidRPr="00E85D03" w:rsidRDefault="00D90234" w:rsidP="00D90234">
      <w:pPr>
        <w:pStyle w:val="Tekstfusnote"/>
        <w:spacing w:after="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</w:t>
      </w:r>
      <w:r w:rsidRPr="00E85D03">
        <w:rPr>
          <w:rFonts w:ascii="Arial" w:hAnsi="Arial" w:cs="Arial"/>
          <w:b/>
          <w:sz w:val="22"/>
          <w:szCs w:val="22"/>
        </w:rPr>
        <w:t>Anonimni, uvredljivi i irelevantni komentari neće se objaviti.</w:t>
      </w:r>
    </w:p>
    <w:p w:rsidR="00D90234" w:rsidRPr="00E85D03" w:rsidRDefault="00D90234" w:rsidP="00D90234">
      <w:pPr>
        <w:jc w:val="both"/>
        <w:rPr>
          <w:rFonts w:ascii="Arial" w:hAnsi="Arial" w:cs="Arial"/>
          <w:sz w:val="22"/>
          <w:szCs w:val="22"/>
        </w:rPr>
      </w:pPr>
    </w:p>
    <w:p w:rsidR="004E6F17" w:rsidRDefault="004E6F17"/>
    <w:sectPr w:rsidR="004E6F17" w:rsidSect="004E6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45B"/>
    <w:rsid w:val="000D064D"/>
    <w:rsid w:val="000E4BDA"/>
    <w:rsid w:val="00292D38"/>
    <w:rsid w:val="00366A7A"/>
    <w:rsid w:val="0039681D"/>
    <w:rsid w:val="003E445B"/>
    <w:rsid w:val="004229E1"/>
    <w:rsid w:val="004E6F17"/>
    <w:rsid w:val="005040DA"/>
    <w:rsid w:val="005A7217"/>
    <w:rsid w:val="00652BAE"/>
    <w:rsid w:val="008747DA"/>
    <w:rsid w:val="00902CA8"/>
    <w:rsid w:val="00A52E87"/>
    <w:rsid w:val="00AE7DD6"/>
    <w:rsid w:val="00AF1DEE"/>
    <w:rsid w:val="00C554FC"/>
    <w:rsid w:val="00D90234"/>
    <w:rsid w:val="00DF22A9"/>
    <w:rsid w:val="00F2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3FDFE-9FC2-4167-B46F-D2C3858B3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45B"/>
    <w:pPr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3E445B"/>
    <w:pPr>
      <w:jc w:val="both"/>
    </w:pPr>
    <w:rPr>
      <w:b/>
      <w:bCs/>
      <w:szCs w:val="20"/>
    </w:rPr>
  </w:style>
  <w:style w:type="character" w:customStyle="1" w:styleId="TijelotekstaChar">
    <w:name w:val="Tijelo teksta Char"/>
    <w:basedOn w:val="Zadanifontodlomka"/>
    <w:link w:val="Tijeloteksta"/>
    <w:rsid w:val="003E445B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customStyle="1" w:styleId="Default">
    <w:name w:val="Default"/>
    <w:rsid w:val="00D90234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D9023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D90234"/>
    <w:rPr>
      <w:rFonts w:ascii="Calibri" w:eastAsia="Calibri" w:hAnsi="Calibri" w:cs="Times New Roman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22A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22A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a.Oreskovic-Kriznjak@zagreb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Savjetovanje sa zainteresiranom javnošću u postupku donošenja Odluke o komunalnoj naknadi - Obrazac sudjelovanja javnosti</vt:lpstr>
    </vt:vector>
  </TitlesOfParts>
  <Company>Grad Bjelovar</Company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Savjetovanje sa zainteresiranom javnošću u postupku donošenja Odluke o komunalnoj naknadi - Obrazac sudjelovanja javnosti</dc:title>
  <dc:subject>Savjetovanje sa zainteresiranom javnošću u postupku donošenja Odluke o komunalnoj naknadi - Obrazac sudjelovanja javnosti</dc:subject>
  <dc:creator>Grad Bjelovar</dc:creator>
  <cp:lastModifiedBy>Hewlett-Packard Company</cp:lastModifiedBy>
  <cp:revision>5</cp:revision>
  <cp:lastPrinted>2018-11-08T07:38:00Z</cp:lastPrinted>
  <dcterms:created xsi:type="dcterms:W3CDTF">2018-10-22T07:34:00Z</dcterms:created>
  <dcterms:modified xsi:type="dcterms:W3CDTF">2018-11-08T07:41:00Z</dcterms:modified>
</cp:coreProperties>
</file>