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CA" w:rsidRPr="00E523F6" w:rsidRDefault="00FB60CA" w:rsidP="00FB60CA">
      <w:pPr>
        <w:suppressAutoHyphens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E523F6">
        <w:rPr>
          <w:rFonts w:ascii="Times New Roman" w:hAnsi="Times New Roman" w:cs="Times New Roman"/>
          <w:noProof/>
          <w:kern w:val="1"/>
          <w:sz w:val="24"/>
          <w:szCs w:val="24"/>
          <w:lang w:val="hr-HR" w:eastAsia="hr-HR"/>
        </w:rPr>
        <w:drawing>
          <wp:inline distT="0" distB="0" distL="0" distR="0" wp14:anchorId="081AF198" wp14:editId="0CB306E0">
            <wp:extent cx="466725" cy="5619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0CA" w:rsidRDefault="00FB60CA" w:rsidP="00FB60CA">
      <w:pPr>
        <w:suppressAutoHyphens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E523F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REPUBLIKA HRVATSKA</w:t>
      </w:r>
    </w:p>
    <w:p w:rsidR="00FB60CA" w:rsidRPr="00E523F6" w:rsidRDefault="00FB60CA" w:rsidP="00FB60CA">
      <w:pPr>
        <w:suppressAutoHyphens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E523F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BRODSKO-POSAVSKA ŽUPANIJA</w:t>
      </w:r>
    </w:p>
    <w:p w:rsidR="00FB60CA" w:rsidRPr="00E523F6" w:rsidRDefault="00FB60CA" w:rsidP="00FB60CA">
      <w:pPr>
        <w:suppressAutoHyphens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E523F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GRAD</w:t>
      </w:r>
      <w:proofErr w:type="gramEnd"/>
      <w:r w:rsidRPr="00E523F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NOVA GRADIŠKA</w:t>
      </w:r>
    </w:p>
    <w:p w:rsidR="00FB60CA" w:rsidRPr="00E523F6" w:rsidRDefault="00FB60CA" w:rsidP="00FB60CA">
      <w:pPr>
        <w:suppressAutoHyphens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E523F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PRAVNI ODJEL ZA U</w:t>
      </w:r>
      <w:r w:rsidR="007D159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BANIZAM 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I  KOMUNALNE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POSLOVE</w:t>
      </w:r>
    </w:p>
    <w:p w:rsidR="00F35841" w:rsidRDefault="00F35841" w:rsidP="007D1594">
      <w:pPr>
        <w:pStyle w:val="Tijeloteksta"/>
        <w:spacing w:before="1"/>
        <w:ind w:left="116" w:right="6886"/>
      </w:pPr>
    </w:p>
    <w:p w:rsidR="007D1594" w:rsidRDefault="00FE631B" w:rsidP="007D1594">
      <w:pPr>
        <w:pStyle w:val="Tijeloteksta"/>
        <w:spacing w:before="1"/>
        <w:ind w:left="116" w:right="6886"/>
      </w:pPr>
      <w:proofErr w:type="spellStart"/>
      <w:r>
        <w:t>Klasa</w:t>
      </w:r>
      <w:proofErr w:type="spellEnd"/>
      <w:r>
        <w:t>: 363-0</w:t>
      </w:r>
      <w:r w:rsidR="00605FFB">
        <w:t>1</w:t>
      </w:r>
      <w:r>
        <w:t>/18-01/0</w:t>
      </w:r>
      <w:r w:rsidR="00605FFB">
        <w:t>5</w:t>
      </w:r>
    </w:p>
    <w:p w:rsidR="00931711" w:rsidRDefault="007D1594" w:rsidP="00832D8C">
      <w:pPr>
        <w:pStyle w:val="Tijeloteksta"/>
        <w:spacing w:before="1"/>
        <w:ind w:left="116" w:right="5482"/>
      </w:pPr>
      <w:r>
        <w:t>Ur.br:</w:t>
      </w:r>
      <w:r w:rsidR="00FE631B">
        <w:t>21</w:t>
      </w:r>
      <w:r>
        <w:t>78/</w:t>
      </w:r>
      <w:r w:rsidR="00FE631B">
        <w:t>/</w:t>
      </w:r>
      <w:r w:rsidR="00832D8C">
        <w:t>15-05-02/1-18</w:t>
      </w:r>
      <w:r w:rsidR="00F35841">
        <w:t>-1</w:t>
      </w:r>
    </w:p>
    <w:p w:rsidR="007D1594" w:rsidRDefault="007D1594">
      <w:pPr>
        <w:pStyle w:val="Tijeloteksta"/>
        <w:spacing w:line="252" w:lineRule="exact"/>
        <w:ind w:left="116"/>
      </w:pPr>
    </w:p>
    <w:p w:rsidR="00931711" w:rsidRDefault="007D1594">
      <w:pPr>
        <w:pStyle w:val="Tijeloteksta"/>
        <w:spacing w:line="252" w:lineRule="exact"/>
        <w:ind w:left="116"/>
      </w:pPr>
      <w:r>
        <w:t>Nova Gradiška</w:t>
      </w:r>
      <w:proofErr w:type="gramStart"/>
      <w:r w:rsidR="00FE631B">
        <w:t>,</w:t>
      </w:r>
      <w:r w:rsidR="00C85163">
        <w:t>20</w:t>
      </w:r>
      <w:r w:rsidR="00FE631B">
        <w:t>.1</w:t>
      </w:r>
      <w:r>
        <w:t>1</w:t>
      </w:r>
      <w:proofErr w:type="gramEnd"/>
      <w:r w:rsidR="00FE631B">
        <w:t>. 2018.</w:t>
      </w:r>
    </w:p>
    <w:p w:rsidR="00931711" w:rsidRDefault="00931711">
      <w:pPr>
        <w:pStyle w:val="Tijeloteksta"/>
      </w:pPr>
    </w:p>
    <w:p w:rsidR="00931711" w:rsidRDefault="00FE631B">
      <w:pPr>
        <w:pStyle w:val="Tijeloteksta"/>
        <w:ind w:left="116" w:right="116" w:firstLine="707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11. </w:t>
      </w:r>
      <w:proofErr w:type="spellStart"/>
      <w:proofErr w:type="gramStart"/>
      <w:r>
        <w:t>stavka</w:t>
      </w:r>
      <w:proofErr w:type="spellEnd"/>
      <w:proofErr w:type="gramEnd"/>
      <w:r>
        <w:t xml:space="preserve">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" </w:t>
      </w:r>
      <w:proofErr w:type="spellStart"/>
      <w:r>
        <w:t>broj</w:t>
      </w:r>
      <w:proofErr w:type="spellEnd"/>
      <w:r>
        <w:t xml:space="preserve"> 25/13 </w:t>
      </w:r>
      <w:proofErr w:type="spellStart"/>
      <w:r>
        <w:t>i</w:t>
      </w:r>
      <w:proofErr w:type="spellEnd"/>
      <w:r>
        <w:t xml:space="preserve"> 85/15)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Kodeksa</w:t>
      </w:r>
      <w:proofErr w:type="spellEnd"/>
      <w:r>
        <w:t xml:space="preserve"> </w:t>
      </w:r>
      <w:proofErr w:type="spellStart"/>
      <w:r>
        <w:t>savjetovanj</w:t>
      </w:r>
      <w:r w:rsidR="00FB60CA">
        <w:t>a</w:t>
      </w:r>
      <w:proofErr w:type="spellEnd"/>
      <w:r w:rsidR="00FB60CA">
        <w:t xml:space="preserve"> </w:t>
      </w:r>
      <w:proofErr w:type="spellStart"/>
      <w:r w:rsidR="00FB60CA">
        <w:t>sa</w:t>
      </w:r>
      <w:proofErr w:type="spellEnd"/>
      <w:r w:rsidR="00FB60CA">
        <w:t xml:space="preserve"> </w:t>
      </w:r>
      <w:proofErr w:type="spellStart"/>
      <w:r w:rsidR="00FB60CA">
        <w:t>zainteresiranom</w:t>
      </w:r>
      <w:proofErr w:type="spellEnd"/>
      <w:r w:rsidR="00FB60CA">
        <w:t xml:space="preserve"> </w:t>
      </w:r>
      <w:proofErr w:type="spellStart"/>
      <w:r w:rsidR="00FB60CA">
        <w:t>javnošću</w:t>
      </w:r>
      <w:proofErr w:type="spellEnd"/>
      <w:r w:rsidR="00FB60CA">
        <w:t xml:space="preserve"> u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" </w:t>
      </w:r>
      <w:proofErr w:type="spellStart"/>
      <w:r>
        <w:t>broj</w:t>
      </w:r>
      <w:proofErr w:type="spellEnd"/>
      <w:r>
        <w:t xml:space="preserve"> 140/09), </w:t>
      </w:r>
      <w:proofErr w:type="spellStart"/>
      <w:r>
        <w:t>upućuje</w:t>
      </w:r>
      <w:proofErr w:type="spellEnd"/>
      <w:r>
        <w:t xml:space="preserve"> se</w:t>
      </w:r>
    </w:p>
    <w:p w:rsidR="00931711" w:rsidRDefault="00931711">
      <w:pPr>
        <w:pStyle w:val="Tijeloteksta"/>
        <w:spacing w:before="9"/>
        <w:rPr>
          <w:sz w:val="21"/>
        </w:rPr>
      </w:pPr>
    </w:p>
    <w:p w:rsidR="00931711" w:rsidRDefault="00FE631B">
      <w:pPr>
        <w:pStyle w:val="Naslov1"/>
        <w:ind w:right="701"/>
        <w:jc w:val="center"/>
      </w:pPr>
      <w:r>
        <w:t xml:space="preserve">J A V N </w:t>
      </w:r>
      <w:proofErr w:type="gramStart"/>
      <w:r>
        <w:t>I  P</w:t>
      </w:r>
      <w:proofErr w:type="gramEnd"/>
      <w:r>
        <w:t xml:space="preserve"> O Z I V</w:t>
      </w:r>
    </w:p>
    <w:p w:rsidR="00931711" w:rsidRDefault="00FE631B">
      <w:pPr>
        <w:ind w:left="702" w:right="702"/>
        <w:jc w:val="center"/>
        <w:rPr>
          <w:b/>
        </w:rPr>
      </w:pPr>
      <w:proofErr w:type="spellStart"/>
      <w:proofErr w:type="gramStart"/>
      <w:r>
        <w:rPr>
          <w:b/>
        </w:rPr>
        <w:t>za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savjetovanje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zainteresiranom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javnošću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postupku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donošenja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Odluke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komunalno</w:t>
      </w:r>
      <w:r w:rsidR="00605FFB">
        <w:rPr>
          <w:b/>
        </w:rPr>
        <w:t>m</w:t>
      </w:r>
      <w:proofErr w:type="spellEnd"/>
      <w:r w:rsidR="00605FFB">
        <w:rPr>
          <w:b/>
        </w:rPr>
        <w:t xml:space="preserve"> </w:t>
      </w:r>
      <w:proofErr w:type="spellStart"/>
      <w:r w:rsidR="00605FFB">
        <w:rPr>
          <w:b/>
        </w:rPr>
        <w:t>doprinosu</w:t>
      </w:r>
      <w:proofErr w:type="spellEnd"/>
      <w:r>
        <w:rPr>
          <w:b/>
        </w:rPr>
        <w:t xml:space="preserve"> </w:t>
      </w:r>
    </w:p>
    <w:p w:rsidR="00931711" w:rsidRDefault="00FE631B">
      <w:pPr>
        <w:pStyle w:val="Tijeloteksta"/>
        <w:ind w:left="116" w:right="111" w:firstLine="748"/>
        <w:jc w:val="both"/>
      </w:pP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130.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", </w:t>
      </w:r>
      <w:proofErr w:type="spellStart"/>
      <w:r>
        <w:t>broj</w:t>
      </w:r>
      <w:proofErr w:type="spellEnd"/>
      <w:r>
        <w:t xml:space="preserve"> 68/18 - u </w:t>
      </w:r>
      <w:proofErr w:type="spellStart"/>
      <w:r>
        <w:t>nastavku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) </w:t>
      </w:r>
      <w:proofErr w:type="spellStart"/>
      <w:r>
        <w:t>imaju</w:t>
      </w:r>
      <w:proofErr w:type="spellEnd"/>
      <w:r>
        <w:t xml:space="preserve"> </w:t>
      </w:r>
      <w:proofErr w:type="spellStart"/>
      <w:proofErr w:type="gramStart"/>
      <w:r>
        <w:t>obvezu</w:t>
      </w:r>
      <w:proofErr w:type="spellEnd"/>
      <w:r>
        <w:t xml:space="preserve">  </w:t>
      </w:r>
      <w:proofErr w:type="spellStart"/>
      <w:r>
        <w:t>donijeti</w:t>
      </w:r>
      <w:proofErr w:type="spellEnd"/>
      <w:proofErr w:type="gram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komunalno</w:t>
      </w:r>
      <w:r w:rsidR="00605FFB">
        <w:t>m</w:t>
      </w:r>
      <w:proofErr w:type="spellEnd"/>
      <w:r w:rsidR="00605FFB">
        <w:t xml:space="preserve"> </w:t>
      </w:r>
      <w:proofErr w:type="spellStart"/>
      <w:r w:rsidR="00605FFB">
        <w:t>doprinosu</w:t>
      </w:r>
      <w:proofErr w:type="spellEnd"/>
      <w:r w:rsidR="00605FFB">
        <w:t xml:space="preserve"> </w:t>
      </w:r>
      <w:r>
        <w:t xml:space="preserve">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(</w:t>
      </w:r>
      <w:proofErr w:type="spellStart"/>
      <w:r>
        <w:t>najkasnije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04.02.2019.). </w:t>
      </w:r>
      <w:r w:rsidR="00605FFB">
        <w:t xml:space="preserve">Do </w:t>
      </w:r>
      <w:proofErr w:type="spellStart"/>
      <w:proofErr w:type="gramStart"/>
      <w:r w:rsidR="00605FFB">
        <w:t>navedenog</w:t>
      </w:r>
      <w:proofErr w:type="spellEnd"/>
      <w:r w:rsidR="00605FFB">
        <w:t xml:space="preserve">  </w:t>
      </w:r>
      <w:proofErr w:type="spellStart"/>
      <w:r w:rsidR="00605FFB">
        <w:t>roka</w:t>
      </w:r>
      <w:proofErr w:type="spellEnd"/>
      <w:proofErr w:type="gramEnd"/>
      <w:r w:rsidR="00605FFB">
        <w:t xml:space="preserve"> </w:t>
      </w:r>
      <w:proofErr w:type="spellStart"/>
      <w:r w:rsidR="00605FFB">
        <w:t>ostaje</w:t>
      </w:r>
      <w:proofErr w:type="spellEnd"/>
      <w:r w:rsidR="00605FFB">
        <w:t xml:space="preserve"> </w:t>
      </w:r>
      <w:proofErr w:type="spellStart"/>
      <w:r w:rsidR="00605FFB">
        <w:t>na</w:t>
      </w:r>
      <w:proofErr w:type="spellEnd"/>
      <w:r w:rsidR="00605FFB">
        <w:t xml:space="preserve"> </w:t>
      </w:r>
      <w:proofErr w:type="spellStart"/>
      <w:r w:rsidR="00605FFB">
        <w:t>snazi</w:t>
      </w:r>
      <w:proofErr w:type="spellEnd"/>
      <w:r w:rsidR="00605FFB">
        <w:t xml:space="preserve">  </w:t>
      </w:r>
      <w:proofErr w:type="spellStart"/>
      <w:r w:rsidR="00605FFB">
        <w:t>Odluka</w:t>
      </w:r>
      <w:proofErr w:type="spellEnd"/>
      <w:r w:rsidR="00605FFB">
        <w:t xml:space="preserve"> o </w:t>
      </w:r>
      <w:proofErr w:type="spellStart"/>
      <w:r w:rsidR="00605FFB">
        <w:t>komunalnom</w:t>
      </w:r>
      <w:proofErr w:type="spellEnd"/>
      <w:r w:rsidR="00605FFB">
        <w:t xml:space="preserve"> </w:t>
      </w:r>
      <w:proofErr w:type="spellStart"/>
      <w:r w:rsidR="00605FFB">
        <w:t>doprinosu</w:t>
      </w:r>
      <w:proofErr w:type="spellEnd"/>
      <w:r w:rsidR="00605FFB">
        <w:t xml:space="preserve">  (</w:t>
      </w:r>
      <w:proofErr w:type="spellStart"/>
      <w:r w:rsidR="00605FFB">
        <w:t>Novogradiški</w:t>
      </w:r>
      <w:proofErr w:type="spellEnd"/>
      <w:r w:rsidR="00605FFB">
        <w:t xml:space="preserve"> </w:t>
      </w:r>
      <w:proofErr w:type="spellStart"/>
      <w:r w:rsidR="00605FFB">
        <w:t>glasnik</w:t>
      </w:r>
      <w:proofErr w:type="spellEnd"/>
      <w:r w:rsidR="00605FFB">
        <w:t xml:space="preserve"> 1/12,1/13, 3/13, 2/15, 2/17)</w:t>
      </w:r>
      <w:r>
        <w:t>.</w:t>
      </w:r>
    </w:p>
    <w:p w:rsidR="00931711" w:rsidRDefault="00FE631B">
      <w:pPr>
        <w:pStyle w:val="Naslov1"/>
        <w:spacing w:line="240" w:lineRule="auto"/>
        <w:ind w:left="116" w:right="111" w:firstLine="707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zainteresirana</w:t>
      </w:r>
      <w:proofErr w:type="spellEnd"/>
      <w:r>
        <w:t xml:space="preserve"> </w:t>
      </w:r>
      <w:proofErr w:type="spellStart"/>
      <w:r>
        <w:t>javnost</w:t>
      </w:r>
      <w:proofErr w:type="spellEnd"/>
      <w:r>
        <w:t xml:space="preserve"> – </w:t>
      </w:r>
      <w:proofErr w:type="spellStart"/>
      <w:r>
        <w:t>trgovačka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građani</w:t>
      </w:r>
      <w:proofErr w:type="spellEnd"/>
      <w:r>
        <w:t xml:space="preserve">, </w:t>
      </w:r>
      <w:proofErr w:type="spellStart"/>
      <w:r>
        <w:t>udruge</w:t>
      </w:r>
      <w:proofErr w:type="spellEnd"/>
      <w:r>
        <w:t xml:space="preserve">, </w:t>
      </w:r>
      <w:proofErr w:type="spellStart"/>
      <w:r>
        <w:t>građanske</w:t>
      </w:r>
      <w:proofErr w:type="spellEnd"/>
      <w:r>
        <w:t xml:space="preserve"> </w:t>
      </w:r>
      <w:proofErr w:type="spellStart"/>
      <w:r>
        <w:t>inicijative</w:t>
      </w:r>
      <w:proofErr w:type="spellEnd"/>
      <w:r>
        <w:t xml:space="preserve">, </w:t>
      </w:r>
      <w:proofErr w:type="spellStart"/>
      <w:r>
        <w:t>zaklade</w:t>
      </w:r>
      <w:proofErr w:type="spellEnd"/>
      <w:r>
        <w:t xml:space="preserve">,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privatne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, </w:t>
      </w:r>
      <w:proofErr w:type="spellStart"/>
      <w:r>
        <w:t>svi</w:t>
      </w:r>
      <w:proofErr w:type="spellEnd"/>
      <w:r>
        <w:t xml:space="preserve"> </w:t>
      </w:r>
      <w:proofErr w:type="spellStart"/>
      <w:r>
        <w:t>zainteresirani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prijedlozima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sugestijama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pridonijeti</w:t>
      </w:r>
      <w:proofErr w:type="spellEnd"/>
      <w:r>
        <w:t xml:space="preserve">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kvalitetnije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komunalno</w:t>
      </w:r>
      <w:r w:rsidR="00605FFB">
        <w:t>m</w:t>
      </w:r>
      <w:proofErr w:type="spellEnd"/>
      <w:r w:rsidR="00605FFB">
        <w:t xml:space="preserve"> </w:t>
      </w:r>
      <w:r>
        <w:t xml:space="preserve"> </w:t>
      </w:r>
      <w:proofErr w:type="spellStart"/>
      <w:r w:rsidR="00605FFB">
        <w:t>doprinosu</w:t>
      </w:r>
      <w:proofErr w:type="spellEnd"/>
      <w:r>
        <w:t xml:space="preserve">  da se </w:t>
      </w:r>
      <w:proofErr w:type="spellStart"/>
      <w:r>
        <w:t>odazovu</w:t>
      </w:r>
      <w:proofErr w:type="spellEnd"/>
      <w:r>
        <w:t>.</w:t>
      </w:r>
    </w:p>
    <w:p w:rsidR="00931711" w:rsidRDefault="00FE631B">
      <w:pPr>
        <w:pStyle w:val="Tijeloteksta"/>
        <w:spacing w:before="1"/>
        <w:ind w:left="116" w:firstLine="707"/>
        <w:rPr>
          <w:b/>
        </w:rPr>
      </w:pPr>
      <w:proofErr w:type="spellStart"/>
      <w:r>
        <w:t>Svoje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, </w:t>
      </w:r>
      <w:proofErr w:type="spellStart"/>
      <w:r>
        <w:t>primjedbe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komentare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popunjenom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Grad</w:t>
      </w:r>
      <w:r w:rsidR="00815FC2">
        <w:t xml:space="preserve"> Nova </w:t>
      </w:r>
      <w:proofErr w:type="spellStart"/>
      <w:r w:rsidR="00815FC2">
        <w:t>Gradiška</w:t>
      </w:r>
      <w:proofErr w:type="spellEnd"/>
      <w:r w:rsidR="00815FC2">
        <w:t xml:space="preserve">. </w:t>
      </w:r>
      <w:proofErr w:type="spellStart"/>
      <w:r w:rsidR="00815FC2">
        <w:t>Trg</w:t>
      </w:r>
      <w:proofErr w:type="spellEnd"/>
      <w:r w:rsidR="00815FC2">
        <w:t xml:space="preserve"> </w:t>
      </w:r>
      <w:proofErr w:type="spellStart"/>
      <w:r w:rsidR="00815FC2">
        <w:t>Kralja</w:t>
      </w:r>
      <w:proofErr w:type="spellEnd"/>
      <w:r w:rsidR="00815FC2">
        <w:t xml:space="preserve"> </w:t>
      </w:r>
      <w:proofErr w:type="spellStart"/>
      <w:r w:rsidR="00815FC2">
        <w:t>Tomislava</w:t>
      </w:r>
      <w:proofErr w:type="spellEnd"/>
      <w:r w:rsidR="00815FC2">
        <w:t xml:space="preserve"> </w:t>
      </w:r>
      <w:r>
        <w:t xml:space="preserve"> </w:t>
      </w:r>
      <w:r w:rsidR="00815FC2">
        <w:t>1</w:t>
      </w:r>
      <w:r>
        <w:t xml:space="preserve">, </w:t>
      </w:r>
      <w:r w:rsidR="00815FC2">
        <w:t>35400</w:t>
      </w:r>
      <w:r>
        <w:t xml:space="preserve"> </w:t>
      </w:r>
      <w:r w:rsidR="00815FC2">
        <w:t xml:space="preserve">Nova </w:t>
      </w:r>
      <w:proofErr w:type="spellStart"/>
      <w:r w:rsidR="00815FC2">
        <w:t>Gradiška</w:t>
      </w:r>
      <w:proofErr w:type="spellEnd"/>
      <w:r>
        <w:t xml:space="preserve"> (s </w:t>
      </w:r>
      <w:proofErr w:type="spellStart"/>
      <w:r>
        <w:t>naznakom</w:t>
      </w:r>
      <w:proofErr w:type="spellEnd"/>
      <w:r>
        <w:t>: "</w:t>
      </w:r>
      <w:proofErr w:type="spellStart"/>
      <w:r>
        <w:t>Savjetovanja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zainteresiranom</w:t>
      </w:r>
      <w:proofErr w:type="spellEnd"/>
      <w:r>
        <w:t xml:space="preserve"> </w:t>
      </w:r>
      <w:proofErr w:type="spellStart"/>
      <w:r>
        <w:t>javnošću</w:t>
      </w:r>
      <w:proofErr w:type="spellEnd"/>
      <w:r>
        <w:t xml:space="preserve"> </w:t>
      </w:r>
      <w:r>
        <w:rPr>
          <w:b/>
        </w:rPr>
        <w:t xml:space="preserve">– </w:t>
      </w:r>
      <w:proofErr w:type="spellStart"/>
      <w:r>
        <w:rPr>
          <w:b/>
        </w:rPr>
        <w:t>Odluka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komunalno</w:t>
      </w:r>
      <w:r w:rsidR="00605FFB">
        <w:rPr>
          <w:b/>
        </w:rPr>
        <w:t>m</w:t>
      </w:r>
      <w:proofErr w:type="spellEnd"/>
      <w:r w:rsidR="00605FFB">
        <w:rPr>
          <w:b/>
        </w:rPr>
        <w:t xml:space="preserve"> </w:t>
      </w:r>
      <w:proofErr w:type="spellStart"/>
      <w:r w:rsidR="00605FFB">
        <w:rPr>
          <w:b/>
        </w:rPr>
        <w:t>doprinosu</w:t>
      </w:r>
      <w:proofErr w:type="spellEnd"/>
      <w:r>
        <w:rPr>
          <w:b/>
        </w:rPr>
        <w:t xml:space="preserve"> 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hyperlink r:id="rId5" w:history="1">
        <w:r w:rsidR="009F3A57" w:rsidRPr="000B0543">
          <w:rPr>
            <w:rStyle w:val="Hiperveza"/>
          </w:rPr>
          <w:t>mate.krizic@novagradiska.hr</w:t>
        </w:r>
      </w:hyperlink>
      <w:r w:rsidR="009F3A57">
        <w:t xml:space="preserve"> </w:t>
      </w:r>
      <w:r>
        <w:rPr>
          <w:u w:val="single"/>
        </w:rPr>
        <w:t xml:space="preserve">  </w:t>
      </w:r>
      <w:proofErr w:type="spellStart"/>
      <w:r>
        <w:rPr>
          <w:b/>
        </w:rPr>
        <w:t>zaključno</w:t>
      </w:r>
      <w:proofErr w:type="spellEnd"/>
      <w:r>
        <w:rPr>
          <w:b/>
        </w:rPr>
        <w:t xml:space="preserve"> s </w:t>
      </w:r>
      <w:r w:rsidR="00C85163">
        <w:rPr>
          <w:b/>
        </w:rPr>
        <w:t>4</w:t>
      </w:r>
      <w:r>
        <w:rPr>
          <w:b/>
        </w:rPr>
        <w:t>.1</w:t>
      </w:r>
      <w:r w:rsidR="00C85163">
        <w:rPr>
          <w:b/>
        </w:rPr>
        <w:t>2</w:t>
      </w:r>
      <w:bookmarkStart w:id="0" w:name="_GoBack"/>
      <w:bookmarkEnd w:id="0"/>
      <w:r>
        <w:rPr>
          <w:b/>
        </w:rPr>
        <w:t xml:space="preserve">.2018.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  <w:r>
        <w:rPr>
          <w:b/>
        </w:rPr>
        <w:t>.</w:t>
      </w:r>
    </w:p>
    <w:p w:rsidR="00931711" w:rsidRDefault="00FE631B">
      <w:pPr>
        <w:pStyle w:val="Tijeloteksta"/>
        <w:spacing w:before="4"/>
        <w:ind w:left="116" w:right="118" w:firstLine="707"/>
        <w:jc w:val="both"/>
      </w:pPr>
      <w:proofErr w:type="spellStart"/>
      <w:r>
        <w:t>Svi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pristigli</w:t>
      </w:r>
      <w:proofErr w:type="spellEnd"/>
      <w:r>
        <w:t xml:space="preserve"> </w:t>
      </w:r>
      <w:proofErr w:type="spellStart"/>
      <w:r>
        <w:t>prijedlozi</w:t>
      </w:r>
      <w:proofErr w:type="spellEnd"/>
      <w:r>
        <w:t xml:space="preserve"> </w:t>
      </w:r>
      <w:proofErr w:type="spellStart"/>
      <w:r>
        <w:t>razmotrit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se, a </w:t>
      </w:r>
      <w:proofErr w:type="spellStart"/>
      <w:r>
        <w:t>oni</w:t>
      </w:r>
      <w:proofErr w:type="spellEnd"/>
      <w:r>
        <w:t xml:space="preserve"> </w:t>
      </w:r>
      <w:proofErr w:type="spellStart"/>
      <w:r>
        <w:t>prihvaćeni</w:t>
      </w:r>
      <w:proofErr w:type="spellEnd"/>
      <w:r>
        <w:t xml:space="preserve"> </w:t>
      </w:r>
      <w:proofErr w:type="spellStart"/>
      <w:r>
        <w:t>ukomponirati</w:t>
      </w:r>
      <w:proofErr w:type="spellEnd"/>
      <w:r>
        <w:t xml:space="preserve"> u </w:t>
      </w:r>
      <w:proofErr w:type="spellStart"/>
      <w:r>
        <w:t>konačni</w:t>
      </w:r>
      <w:proofErr w:type="spellEnd"/>
      <w:r>
        <w:t xml:space="preserve"> </w:t>
      </w:r>
      <w:proofErr w:type="spellStart"/>
      <w:r>
        <w:t>Nacrt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proslijediti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r w:rsidR="00815FC2">
        <w:t xml:space="preserve">Nova </w:t>
      </w:r>
      <w:proofErr w:type="spellStart"/>
      <w:r w:rsidR="00815FC2">
        <w:t>Gradiška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>.</w:t>
      </w:r>
    </w:p>
    <w:p w:rsidR="00931711" w:rsidRDefault="00FE631B">
      <w:pPr>
        <w:pStyle w:val="Tijeloteksta"/>
        <w:ind w:left="116" w:right="119" w:firstLine="707"/>
        <w:jc w:val="both"/>
      </w:pPr>
      <w:r>
        <w:t xml:space="preserve">Po </w:t>
      </w:r>
      <w:proofErr w:type="spellStart"/>
      <w:r>
        <w:t>isteku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izradit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savjetovanju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zainteresiranom</w:t>
      </w:r>
      <w:proofErr w:type="spellEnd"/>
      <w:r>
        <w:t xml:space="preserve"> </w:t>
      </w:r>
      <w:proofErr w:type="spellStart"/>
      <w:r>
        <w:t>javnošću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zaprimljene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očitovanja</w:t>
      </w:r>
      <w:proofErr w:type="spellEnd"/>
      <w:r>
        <w:t xml:space="preserve"> s </w:t>
      </w:r>
      <w:proofErr w:type="spellStart"/>
      <w:r>
        <w:t>razlozima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neprihvaćanje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primjedbi</w:t>
      </w:r>
      <w:proofErr w:type="spellEnd"/>
      <w:r>
        <w:t xml:space="preserve">. </w:t>
      </w:r>
      <w:proofErr w:type="spellStart"/>
      <w:r>
        <w:t>Izvješće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Internet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r w:rsidR="00815FC2">
        <w:t xml:space="preserve">Nova </w:t>
      </w:r>
      <w:proofErr w:type="spellStart"/>
      <w:r w:rsidR="00815FC2">
        <w:t>Gradiška</w:t>
      </w:r>
      <w:proofErr w:type="spellEnd"/>
      <w:r w:rsidR="003B7404">
        <w:t xml:space="preserve"> </w:t>
      </w:r>
      <w:hyperlink r:id="rId6" w:history="1">
        <w:r w:rsidR="00C4294A" w:rsidRPr="005734BD">
          <w:rPr>
            <w:rStyle w:val="Hiperveza"/>
            <w:u w:color="0000FF"/>
          </w:rPr>
          <w:t>www.novagradiskar.hr</w:t>
        </w:r>
        <w:r w:rsidR="00C4294A" w:rsidRPr="005734BD">
          <w:rPr>
            <w:rStyle w:val="Hiperveza"/>
          </w:rPr>
          <w:t>.NACRT</w:t>
        </w:r>
      </w:hyperlink>
      <w:r w:rsidR="00C4294A">
        <w:t xml:space="preserve"> ODLUKE PREDSTAVLJA RADNI MATERIJAL TE SE NE MOŽE SMATRATI KONAČNIM, U CIJELOSTI DOVRŠENIM PRIJEDLOGOM ODLUKE.</w:t>
      </w:r>
    </w:p>
    <w:p w:rsidR="00931711" w:rsidRDefault="00931711">
      <w:pPr>
        <w:pStyle w:val="Tijeloteksta"/>
        <w:rPr>
          <w:sz w:val="20"/>
        </w:rPr>
      </w:pPr>
    </w:p>
    <w:p w:rsidR="00931711" w:rsidRDefault="00931711">
      <w:pPr>
        <w:pStyle w:val="Tijeloteksta"/>
        <w:spacing w:before="8"/>
        <w:rPr>
          <w:sz w:val="23"/>
        </w:rPr>
      </w:pPr>
    </w:p>
    <w:p w:rsidR="00931711" w:rsidRDefault="00931711">
      <w:pPr>
        <w:spacing w:line="252" w:lineRule="exact"/>
        <w:ind w:left="6036" w:right="702"/>
        <w:jc w:val="center"/>
        <w:rPr>
          <w:b/>
        </w:rPr>
      </w:pPr>
    </w:p>
    <w:p w:rsidR="00815FC2" w:rsidRPr="00815FC2" w:rsidRDefault="00815FC2">
      <w:pPr>
        <w:spacing w:line="252" w:lineRule="exact"/>
        <w:ind w:left="6036" w:right="702"/>
        <w:jc w:val="center"/>
      </w:pPr>
      <w:proofErr w:type="spellStart"/>
      <w:proofErr w:type="gramStart"/>
      <w:r w:rsidRPr="00815FC2">
        <w:t>v.d</w:t>
      </w:r>
      <w:proofErr w:type="spellEnd"/>
      <w:proofErr w:type="gramEnd"/>
      <w:r w:rsidRPr="00815FC2">
        <w:t xml:space="preserve">. </w:t>
      </w:r>
      <w:proofErr w:type="spellStart"/>
      <w:r w:rsidRPr="00815FC2">
        <w:t>Pročelnice</w:t>
      </w:r>
      <w:proofErr w:type="spellEnd"/>
      <w:r w:rsidRPr="00815FC2">
        <w:t xml:space="preserve"> </w:t>
      </w:r>
    </w:p>
    <w:p w:rsidR="00815FC2" w:rsidRDefault="00815FC2" w:rsidP="00815FC2"/>
    <w:p w:rsidR="00815FC2" w:rsidRPr="00815FC2" w:rsidRDefault="00815FC2" w:rsidP="00815FC2">
      <w:pPr>
        <w:tabs>
          <w:tab w:val="left" w:pos="3075"/>
        </w:tabs>
      </w:pPr>
      <w:r>
        <w:tab/>
        <w:t xml:space="preserve">                                               Andrea </w:t>
      </w:r>
      <w:proofErr w:type="spellStart"/>
      <w:r>
        <w:t>Štengl</w:t>
      </w:r>
      <w:proofErr w:type="spellEnd"/>
      <w:r>
        <w:t xml:space="preserve">. dipl. </w:t>
      </w:r>
      <w:proofErr w:type="spellStart"/>
      <w:r>
        <w:t>ing.arh</w:t>
      </w:r>
      <w:proofErr w:type="spellEnd"/>
      <w:r>
        <w:t>.</w:t>
      </w:r>
    </w:p>
    <w:sectPr w:rsidR="00815FC2" w:rsidRPr="00815FC2">
      <w:type w:val="continuous"/>
      <w:pgSz w:w="11910" w:h="16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11"/>
    <w:rsid w:val="003B7404"/>
    <w:rsid w:val="00605FFB"/>
    <w:rsid w:val="007D1594"/>
    <w:rsid w:val="00815FC2"/>
    <w:rsid w:val="00830D58"/>
    <w:rsid w:val="00832D8C"/>
    <w:rsid w:val="00931711"/>
    <w:rsid w:val="009F3A57"/>
    <w:rsid w:val="00C4294A"/>
    <w:rsid w:val="00C85163"/>
    <w:rsid w:val="00F35841"/>
    <w:rsid w:val="00F8784C"/>
    <w:rsid w:val="00FB60CA"/>
    <w:rsid w:val="00FE4EBC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743E1-336B-4557-9ABF-04894852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spacing w:line="252" w:lineRule="exact"/>
      <w:ind w:left="702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3B740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30D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agradiskar.hr.NACRT" TargetMode="External"/><Relationship Id="rId5" Type="http://schemas.openxmlformats.org/officeDocument/2006/relationships/hyperlink" Target="mailto:mate.krizic@novagradisk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Savjetovanje sa zainteresiranom javnošću u postupku donošenja Odluke o komunalnoj naknadi - Javni poziv</vt:lpstr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Savjetovanje sa zainteresiranom javnošću u postupku donošenja Odluke o komunalnoj naknadi - Javni poziv</dc:title>
  <dc:subject>Savjetovanje sa zainteresiranom javnošću u postupku donošenja Odluke o komunalnoj naknadi - Javni poziv</dc:subject>
  <dc:creator>Grad Bjelovar</dc:creator>
  <cp:lastModifiedBy>Hewlett-Packard Company</cp:lastModifiedBy>
  <cp:revision>10</cp:revision>
  <dcterms:created xsi:type="dcterms:W3CDTF">2018-10-22T08:06:00Z</dcterms:created>
  <dcterms:modified xsi:type="dcterms:W3CDTF">2018-11-19T07:46:00Z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2018-10-22T00:00:00Z</vt:filetime>
  </property>
</Properties>
</file>