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CD" w:rsidRPr="00617E25" w:rsidRDefault="001004CD" w:rsidP="001004C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004CD" w:rsidRPr="00617E25" w:rsidRDefault="001004CD" w:rsidP="00394CDC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Temeljem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Programa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4CDC"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poticanja</w:t>
      </w:r>
      <w:proofErr w:type="spellEnd"/>
      <w:r w:rsidR="00394CDC"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94CDC" w:rsidRPr="00617E25">
        <w:rPr>
          <w:rFonts w:ascii="Times New Roman" w:eastAsia="Times New Roman" w:hAnsi="Times New Roman" w:cs="Times New Roman"/>
          <w:sz w:val="20"/>
          <w:szCs w:val="20"/>
          <w:lang w:eastAsia="hr-HR"/>
        </w:rPr>
        <w:t>zapošljavanja na</w:t>
      </w:r>
      <w:r w:rsidRPr="00617E2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području Grada Nove Gradiške  </w:t>
      </w:r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>klasa</w:t>
      </w:r>
      <w:proofErr w:type="spellEnd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>: 023-05/17-04/08</w:t>
      </w:r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urbroj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: 2178/15-02-17-01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od</w:t>
      </w:r>
      <w:proofErr w:type="spellEnd"/>
      <w:r w:rsidR="00394CDC"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03.04.2017.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članka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60.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Statuta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Grada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Nove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Gradiške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("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Novogradiški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glasnik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",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broj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04/13-pročišćeni </w:t>
      </w:r>
      <w:proofErr w:type="spellStart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>tekst</w:t>
      </w:r>
      <w:proofErr w:type="spellEnd"/>
      <w:r w:rsidRPr="00617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GRADONAČELNIK GRADA NOVE GRADIŠKE</w:t>
      </w:r>
      <w:r w:rsidRPr="00617E2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objavljuje</w:t>
      </w:r>
      <w:proofErr w:type="spellEnd"/>
      <w:r w:rsidRPr="00617E2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1004CD" w:rsidRPr="00617E25" w:rsidRDefault="001004CD" w:rsidP="001E297A">
      <w:pPr>
        <w:pStyle w:val="Heading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</w:p>
    <w:p w:rsidR="001E297A" w:rsidRPr="00617E25" w:rsidRDefault="001E297A" w:rsidP="001E297A">
      <w:pPr>
        <w:pStyle w:val="Heading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  <w:r w:rsidRPr="00617E25">
        <w:rPr>
          <w:rFonts w:ascii="Verdana" w:hAnsi="Verdana" w:cs="Helvetica"/>
          <w:color w:val="auto"/>
          <w:sz w:val="20"/>
          <w:szCs w:val="20"/>
        </w:rPr>
        <w:t>JAVNI POZIV</w:t>
      </w:r>
    </w:p>
    <w:p w:rsidR="001E297A" w:rsidRPr="00617E25" w:rsidRDefault="001E297A" w:rsidP="001E297A">
      <w:pPr>
        <w:pStyle w:val="Heading1"/>
        <w:shd w:val="clear" w:color="auto" w:fill="FFFFFF"/>
        <w:spacing w:before="0" w:beforeAutospacing="0" w:after="0"/>
        <w:jc w:val="center"/>
        <w:rPr>
          <w:rFonts w:ascii="Verdana" w:hAnsi="Verdana" w:cs="Helvetica"/>
          <w:color w:val="auto"/>
          <w:sz w:val="20"/>
          <w:szCs w:val="20"/>
        </w:rPr>
      </w:pPr>
      <w:r w:rsidRPr="00617E25">
        <w:rPr>
          <w:rFonts w:ascii="Verdana" w:hAnsi="Verdana" w:cs="Helvetica"/>
          <w:color w:val="auto"/>
          <w:sz w:val="20"/>
          <w:szCs w:val="20"/>
        </w:rPr>
        <w:t xml:space="preserve">za Program </w:t>
      </w:r>
      <w:r w:rsidR="00394CDC" w:rsidRPr="00617E25">
        <w:rPr>
          <w:rFonts w:ascii="Verdana" w:hAnsi="Verdana" w:cs="Helvetica"/>
          <w:color w:val="auto"/>
          <w:sz w:val="20"/>
          <w:szCs w:val="20"/>
        </w:rPr>
        <w:t xml:space="preserve">poticanja </w:t>
      </w:r>
      <w:r w:rsidRPr="00617E25">
        <w:rPr>
          <w:rFonts w:ascii="Verdana" w:hAnsi="Verdana" w:cs="Helvetica"/>
          <w:color w:val="auto"/>
          <w:sz w:val="20"/>
          <w:szCs w:val="20"/>
        </w:rPr>
        <w:t>zapošljavanja na području Grada</w:t>
      </w:r>
      <w:r w:rsidR="001D6AF8" w:rsidRPr="00617E25">
        <w:rPr>
          <w:rFonts w:ascii="Verdana" w:hAnsi="Verdana" w:cs="Helvetica"/>
          <w:color w:val="auto"/>
          <w:sz w:val="20"/>
          <w:szCs w:val="20"/>
        </w:rPr>
        <w:t xml:space="preserve"> Nove Gradiške</w:t>
      </w:r>
    </w:p>
    <w:p w:rsidR="001E297A" w:rsidRPr="00617E25" w:rsidRDefault="001E297A" w:rsidP="001E297A">
      <w:pPr>
        <w:shd w:val="clear" w:color="auto" w:fill="FFFFFF"/>
        <w:rPr>
          <w:rFonts w:ascii="Verdana" w:hAnsi="Verdana" w:cs="Helvetica"/>
          <w:sz w:val="20"/>
          <w:szCs w:val="20"/>
        </w:rPr>
      </w:pPr>
    </w:p>
    <w:p w:rsidR="001D6AF8" w:rsidRPr="00617E25" w:rsidRDefault="001D6AF8" w:rsidP="001D6AF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>PREDMET JAVNOG POZIVA</w:t>
      </w:r>
    </w:p>
    <w:p w:rsidR="001D6AF8" w:rsidRPr="00617E25" w:rsidRDefault="001D6AF8" w:rsidP="001D6AF8">
      <w:pPr>
        <w:autoSpaceDE w:val="0"/>
        <w:autoSpaceDN w:val="0"/>
        <w:adjustRightInd w:val="0"/>
        <w:ind w:left="708"/>
        <w:jc w:val="both"/>
        <w:rPr>
          <w:kern w:val="2"/>
          <w:sz w:val="20"/>
          <w:szCs w:val="20"/>
        </w:rPr>
      </w:pPr>
    </w:p>
    <w:p w:rsidR="001004CD" w:rsidRPr="00617E25" w:rsidRDefault="001004CD" w:rsidP="001004CD">
      <w:pPr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 xml:space="preserve">Predmet ovoga Javnog poziva je prikupljanje Zahtjeva za dodjelu  potpora </w:t>
      </w:r>
      <w:r w:rsidR="001D6AF8" w:rsidRPr="00617E25">
        <w:rPr>
          <w:kern w:val="2"/>
          <w:sz w:val="20"/>
          <w:szCs w:val="20"/>
        </w:rPr>
        <w:t>za poticanje zapošljavanja i pokretanje gospodarske aktivnosti</w:t>
      </w:r>
      <w:r w:rsidRPr="00617E25">
        <w:rPr>
          <w:kern w:val="2"/>
          <w:sz w:val="20"/>
          <w:szCs w:val="20"/>
        </w:rPr>
        <w:t>, sukladno Programu</w:t>
      </w:r>
      <w:r w:rsidR="00394CDC" w:rsidRPr="00617E25">
        <w:rPr>
          <w:kern w:val="2"/>
          <w:sz w:val="20"/>
          <w:szCs w:val="20"/>
        </w:rPr>
        <w:t xml:space="preserve"> poticanja </w:t>
      </w:r>
      <w:r w:rsidRPr="00617E25">
        <w:rPr>
          <w:rFonts w:eastAsia="Times New Roman"/>
          <w:kern w:val="0"/>
          <w:sz w:val="20"/>
          <w:szCs w:val="20"/>
          <w:lang w:eastAsia="hr-HR"/>
        </w:rPr>
        <w:t xml:space="preserve"> </w:t>
      </w:r>
      <w:r w:rsidR="004858CE" w:rsidRPr="00617E25">
        <w:rPr>
          <w:rFonts w:eastAsia="Times New Roman"/>
          <w:kern w:val="0"/>
          <w:sz w:val="20"/>
          <w:szCs w:val="20"/>
          <w:lang w:eastAsia="hr-HR"/>
        </w:rPr>
        <w:t xml:space="preserve">zapošljavanja </w:t>
      </w:r>
      <w:r w:rsidR="00394CDC" w:rsidRPr="00617E25">
        <w:rPr>
          <w:rFonts w:eastAsia="Times New Roman"/>
          <w:kern w:val="0"/>
          <w:sz w:val="20"/>
          <w:szCs w:val="20"/>
          <w:lang w:eastAsia="hr-HR"/>
        </w:rPr>
        <w:t xml:space="preserve">na području Grada Nove Gradiške </w:t>
      </w:r>
      <w:r w:rsidR="004858CE" w:rsidRPr="00617E25">
        <w:rPr>
          <w:rFonts w:eastAsia="Times New Roman"/>
          <w:kern w:val="0"/>
          <w:sz w:val="20"/>
          <w:szCs w:val="20"/>
          <w:lang w:eastAsia="hr-HR"/>
        </w:rPr>
        <w:t>(</w:t>
      </w:r>
      <w:r w:rsidRPr="00617E25">
        <w:rPr>
          <w:rFonts w:eastAsia="Times New Roman"/>
          <w:kern w:val="0"/>
          <w:sz w:val="20"/>
          <w:szCs w:val="20"/>
          <w:lang w:eastAsia="hr-HR"/>
        </w:rPr>
        <w:t>u daljnjem tekstu: Program).</w:t>
      </w:r>
      <w:r w:rsidRPr="00617E25">
        <w:rPr>
          <w:kern w:val="2"/>
          <w:sz w:val="20"/>
          <w:szCs w:val="20"/>
        </w:rPr>
        <w:t xml:space="preserve"> </w:t>
      </w:r>
    </w:p>
    <w:p w:rsidR="001004CD" w:rsidRPr="00617E25" w:rsidRDefault="001004CD" w:rsidP="001004CD">
      <w:pPr>
        <w:autoSpaceDE w:val="0"/>
        <w:autoSpaceDN w:val="0"/>
        <w:adjustRightInd w:val="0"/>
        <w:ind w:firstLine="708"/>
        <w:jc w:val="both"/>
        <w:rPr>
          <w:kern w:val="2"/>
          <w:sz w:val="20"/>
          <w:szCs w:val="20"/>
        </w:rPr>
      </w:pPr>
      <w:r w:rsidRPr="00617E25">
        <w:rPr>
          <w:kern w:val="2"/>
          <w:sz w:val="20"/>
          <w:szCs w:val="20"/>
        </w:rPr>
        <w:t xml:space="preserve">Potpora iz prethodnog stavka podrazumijeva nepovratna financijska sredstva odobrena iz Proračuna Grada Nove Gradiške za 2017. </w:t>
      </w:r>
      <w:r w:rsidR="001D6AF8" w:rsidRPr="00617E25">
        <w:rPr>
          <w:kern w:val="2"/>
          <w:sz w:val="20"/>
          <w:szCs w:val="20"/>
        </w:rPr>
        <w:t>poduzetnicima na području Grada Nove Gradiške.</w:t>
      </w:r>
    </w:p>
    <w:p w:rsidR="001D6AF8" w:rsidRPr="00617E25" w:rsidRDefault="001D6AF8" w:rsidP="001D6AF8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617E25">
        <w:rPr>
          <w:sz w:val="20"/>
          <w:szCs w:val="20"/>
        </w:rPr>
        <w:t xml:space="preserve">Potpore  iz ovog Javnog poziva dodjeljuju se sukladno </w:t>
      </w:r>
      <w:r w:rsidRPr="00617E25">
        <w:rPr>
          <w:color w:val="000000"/>
          <w:sz w:val="20"/>
          <w:szCs w:val="20"/>
          <w:shd w:val="clear" w:color="auto" w:fill="FFFFFF"/>
        </w:rPr>
        <w:t>pravilima sadržanim u Uredbi Komisije EU br. 1407/2013 od 18.prosinac 2013.godine o primjeni članka 107. i 108. Ugovora o funkcioniranju EU na deminis potpore (Službeni list EU L 352/1).</w:t>
      </w:r>
    </w:p>
    <w:p w:rsidR="001D6AF8" w:rsidRPr="00617E25" w:rsidRDefault="001D6AF8" w:rsidP="001D6AF8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1D6AF8" w:rsidRPr="00617E25" w:rsidRDefault="001D6AF8" w:rsidP="001D6AF8">
      <w:pPr>
        <w:pStyle w:val="ListParagraph"/>
        <w:numPr>
          <w:ilvl w:val="0"/>
          <w:numId w:val="4"/>
        </w:numPr>
        <w:jc w:val="both"/>
        <w:rPr>
          <w:color w:val="000000"/>
          <w:sz w:val="20"/>
          <w:szCs w:val="20"/>
          <w:shd w:val="clear" w:color="auto" w:fill="FFFFFF"/>
        </w:rPr>
      </w:pPr>
      <w:r w:rsidRPr="00617E25">
        <w:rPr>
          <w:color w:val="000000"/>
          <w:sz w:val="20"/>
          <w:szCs w:val="20"/>
          <w:shd w:val="clear" w:color="auto" w:fill="FFFFFF"/>
        </w:rPr>
        <w:t xml:space="preserve">KORISNICI KOJIMA JE JAVNI POZIV NAMJENJEN </w:t>
      </w:r>
      <w:r w:rsidR="000256F9" w:rsidRPr="00617E25">
        <w:rPr>
          <w:color w:val="000000"/>
          <w:sz w:val="20"/>
          <w:szCs w:val="20"/>
          <w:shd w:val="clear" w:color="auto" w:fill="FFFFFF"/>
        </w:rPr>
        <w:t>I UVJETI ZA PODNOŠENJE ZAHTJEVA</w:t>
      </w:r>
    </w:p>
    <w:p w:rsidR="001E297A" w:rsidRPr="00617E25" w:rsidRDefault="001E297A" w:rsidP="001E297A">
      <w:pPr>
        <w:pStyle w:val="NormalWeb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1E297A" w:rsidRPr="00617E25" w:rsidRDefault="001E297A" w:rsidP="003B012E">
      <w:pPr>
        <w:autoSpaceDE w:val="0"/>
        <w:ind w:firstLine="708"/>
        <w:jc w:val="both"/>
        <w:rPr>
          <w:sz w:val="20"/>
          <w:szCs w:val="20"/>
        </w:rPr>
      </w:pPr>
      <w:r w:rsidRPr="00617E25">
        <w:rPr>
          <w:iCs/>
          <w:sz w:val="20"/>
          <w:szCs w:val="20"/>
        </w:rPr>
        <w:t>Korisnici sredstava potpore su subjekti malog gospodarstva definirani Zakonom o poticanju razvoja malog gospodarstva ("Narodne novine", bro</w:t>
      </w:r>
      <w:r w:rsidR="003B012E" w:rsidRPr="00617E25">
        <w:rPr>
          <w:iCs/>
          <w:sz w:val="20"/>
          <w:szCs w:val="20"/>
        </w:rPr>
        <w:t xml:space="preserve">j </w:t>
      </w:r>
      <w:r w:rsidR="00C40CAB">
        <w:rPr>
          <w:iCs/>
          <w:sz w:val="20"/>
          <w:szCs w:val="20"/>
        </w:rPr>
        <w:t>29/02</w:t>
      </w:r>
      <w:r w:rsidR="00FE4589">
        <w:rPr>
          <w:iCs/>
          <w:sz w:val="20"/>
          <w:szCs w:val="20"/>
        </w:rPr>
        <w:t>, 63/07, 53/12,</w:t>
      </w:r>
      <w:r w:rsidR="003B012E" w:rsidRPr="00617E25">
        <w:rPr>
          <w:iCs/>
          <w:sz w:val="20"/>
          <w:szCs w:val="20"/>
        </w:rPr>
        <w:t xml:space="preserve"> 56/13</w:t>
      </w:r>
      <w:r w:rsidR="00FE4589">
        <w:rPr>
          <w:iCs/>
          <w:sz w:val="20"/>
          <w:szCs w:val="20"/>
        </w:rPr>
        <w:t xml:space="preserve"> i 121/16</w:t>
      </w:r>
      <w:r w:rsidR="003B012E" w:rsidRPr="00617E25">
        <w:rPr>
          <w:iCs/>
          <w:sz w:val="20"/>
          <w:szCs w:val="20"/>
        </w:rPr>
        <w:t>) a svrstavaju se u mikro i male subjekte malog gospodarstva,</w:t>
      </w:r>
      <w:r w:rsidRPr="00617E25">
        <w:rPr>
          <w:iCs/>
          <w:sz w:val="20"/>
          <w:szCs w:val="20"/>
        </w:rPr>
        <w:t xml:space="preserve"> koji su u cijelosti u privatnom vlasništvu i čije je sjedište, odnosno prebivalište na području Grada</w:t>
      </w:r>
      <w:r w:rsidRPr="00617E25">
        <w:rPr>
          <w:sz w:val="20"/>
          <w:szCs w:val="20"/>
        </w:rPr>
        <w:t>, a</w:t>
      </w:r>
      <w:r w:rsidRPr="00617E25">
        <w:rPr>
          <w:color w:val="414145"/>
          <w:sz w:val="20"/>
          <w:szCs w:val="20"/>
        </w:rPr>
        <w:t xml:space="preserve"> </w:t>
      </w:r>
      <w:r w:rsidRPr="00617E25">
        <w:rPr>
          <w:sz w:val="20"/>
          <w:szCs w:val="20"/>
        </w:rPr>
        <w:t xml:space="preserve">bave se proizvodnim djelatnostima te zapošljavaju nezaposlenu osobu </w:t>
      </w:r>
      <w:r w:rsidR="001A758C" w:rsidRPr="00617E25">
        <w:rPr>
          <w:sz w:val="20"/>
          <w:szCs w:val="20"/>
        </w:rPr>
        <w:t>sa područja Grada Nove Gradiške te  oni koji nisu u radnom odnosu kod drugih poslodavaca, a koji su u 2017. započeli  ili će započeti obavljanje registrirane djelatnosti</w:t>
      </w:r>
    </w:p>
    <w:p w:rsidR="00DC0EF7" w:rsidRPr="00617E25" w:rsidRDefault="003B012E" w:rsidP="007B153F">
      <w:pPr>
        <w:autoSpaceDE w:val="0"/>
        <w:ind w:firstLine="708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617E25">
        <w:rPr>
          <w:sz w:val="20"/>
          <w:szCs w:val="20"/>
        </w:rPr>
        <w:t>Zahtjev mogu podnijeti korisnici iz prethodnoga stavka  koji ni po jednoj osnovi nisu dužnici prema Gradu, zaposlenicima i koji nemaju evidentiran dug po osnovi javnih davanja o kojima službenu</w:t>
      </w:r>
      <w:r w:rsidR="00DC0EF7" w:rsidRPr="00617E25">
        <w:rPr>
          <w:sz w:val="20"/>
          <w:szCs w:val="20"/>
        </w:rPr>
        <w:t xml:space="preserve"> evidenciju vodi Porezna uprava </w:t>
      </w:r>
      <w:r w:rsidR="007B153F" w:rsidRPr="00617E25">
        <w:rPr>
          <w:sz w:val="20"/>
          <w:szCs w:val="20"/>
        </w:rPr>
        <w:t>sukladno kriterijima članka 7. Programa.</w:t>
      </w:r>
    </w:p>
    <w:p w:rsidR="006A07FE" w:rsidRPr="006A07FE" w:rsidRDefault="006A07FE" w:rsidP="006A07FE">
      <w:pPr>
        <w:ind w:firstLine="708"/>
        <w:jc w:val="both"/>
        <w:rPr>
          <w:rFonts w:eastAsiaTheme="minorHAnsi"/>
          <w:kern w:val="0"/>
          <w:sz w:val="20"/>
          <w:szCs w:val="20"/>
        </w:rPr>
      </w:pPr>
      <w:r w:rsidRPr="006A07FE">
        <w:rPr>
          <w:rFonts w:eastAsiaTheme="minorHAnsi"/>
          <w:kern w:val="0"/>
          <w:sz w:val="20"/>
          <w:szCs w:val="20"/>
        </w:rPr>
        <w:t>Od prava na potpore izuzeta su javna poduzeća, trgovačka društva i ustanove kojima su Republika Hrvatska, Grad Nova Gradiška i Brodsko-posavska županija osnivači ili imaju  vlasničke udjele u temeljnom kapitalu.</w:t>
      </w:r>
    </w:p>
    <w:p w:rsidR="006A07FE" w:rsidRPr="00617E25" w:rsidRDefault="006A07FE" w:rsidP="003B012E">
      <w:pPr>
        <w:autoSpaceDE w:val="0"/>
        <w:ind w:firstLine="708"/>
        <w:jc w:val="both"/>
        <w:rPr>
          <w:sz w:val="20"/>
          <w:szCs w:val="20"/>
        </w:rPr>
      </w:pPr>
      <w:r w:rsidRPr="00617E25">
        <w:rPr>
          <w:sz w:val="20"/>
          <w:szCs w:val="20"/>
        </w:rPr>
        <w:t>Prava na potporu nemaju poduzetnici  nad kojima je otvoren stečaj ili su u postupku likvidacije.</w:t>
      </w:r>
    </w:p>
    <w:p w:rsidR="006A07FE" w:rsidRPr="00617E25" w:rsidRDefault="006A07FE" w:rsidP="003B012E">
      <w:pPr>
        <w:autoSpaceDE w:val="0"/>
        <w:ind w:firstLine="708"/>
        <w:jc w:val="both"/>
        <w:rPr>
          <w:sz w:val="20"/>
          <w:szCs w:val="20"/>
        </w:rPr>
      </w:pPr>
    </w:p>
    <w:p w:rsidR="003B012E" w:rsidRPr="00617E25" w:rsidRDefault="006A07FE" w:rsidP="003B012E">
      <w:pPr>
        <w:pStyle w:val="ListParagraph"/>
        <w:numPr>
          <w:ilvl w:val="0"/>
          <w:numId w:val="4"/>
        </w:numPr>
        <w:autoSpaceDE w:val="0"/>
        <w:jc w:val="both"/>
        <w:rPr>
          <w:sz w:val="20"/>
          <w:szCs w:val="20"/>
        </w:rPr>
      </w:pPr>
      <w:r w:rsidRPr="00617E25">
        <w:rPr>
          <w:sz w:val="20"/>
          <w:szCs w:val="20"/>
        </w:rPr>
        <w:t xml:space="preserve">IZNOS POTPORE </w:t>
      </w:r>
      <w:r w:rsidR="001A758C" w:rsidRPr="00617E25">
        <w:rPr>
          <w:sz w:val="20"/>
          <w:szCs w:val="20"/>
        </w:rPr>
        <w:t>I NAMJENA</w:t>
      </w:r>
    </w:p>
    <w:p w:rsidR="001848FA" w:rsidRPr="00617E25" w:rsidRDefault="001848FA" w:rsidP="001848FA">
      <w:pPr>
        <w:autoSpaceDE w:val="0"/>
        <w:ind w:left="708"/>
        <w:jc w:val="both"/>
        <w:rPr>
          <w:sz w:val="20"/>
          <w:szCs w:val="20"/>
        </w:rPr>
      </w:pPr>
    </w:p>
    <w:p w:rsidR="001848FA" w:rsidRPr="00617E25" w:rsidRDefault="001848FA" w:rsidP="001848FA">
      <w:pPr>
        <w:ind w:firstLine="708"/>
        <w:rPr>
          <w:sz w:val="20"/>
          <w:szCs w:val="20"/>
        </w:rPr>
      </w:pPr>
      <w:r w:rsidRPr="00617E25">
        <w:rPr>
          <w:spacing w:val="1"/>
          <w:sz w:val="20"/>
          <w:szCs w:val="20"/>
        </w:rPr>
        <w:t>S</w:t>
      </w:r>
      <w:r w:rsidRPr="00617E25">
        <w:rPr>
          <w:spacing w:val="-1"/>
          <w:sz w:val="20"/>
          <w:szCs w:val="20"/>
        </w:rPr>
        <w:t>re</w:t>
      </w:r>
      <w:r w:rsidRPr="00617E25">
        <w:rPr>
          <w:sz w:val="20"/>
          <w:szCs w:val="20"/>
        </w:rPr>
        <w:t>ds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va</w:t>
      </w:r>
      <w:r w:rsidRPr="00617E25">
        <w:rPr>
          <w:spacing w:val="58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1"/>
          <w:sz w:val="20"/>
          <w:szCs w:val="20"/>
        </w:rPr>
        <w:t>ti</w:t>
      </w:r>
      <w:r w:rsidRPr="00617E25">
        <w:rPr>
          <w:spacing w:val="-1"/>
          <w:sz w:val="20"/>
          <w:szCs w:val="20"/>
        </w:rPr>
        <w:t>ca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58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 xml:space="preserve">a </w:t>
      </w:r>
      <w:r w:rsidRPr="00617E25">
        <w:rPr>
          <w:spacing w:val="4"/>
          <w:sz w:val="20"/>
          <w:szCs w:val="20"/>
        </w:rPr>
        <w:t>zapošljavanje</w:t>
      </w:r>
      <w:r w:rsidRPr="00617E25">
        <w:rPr>
          <w:spacing w:val="53"/>
          <w:sz w:val="20"/>
          <w:szCs w:val="20"/>
        </w:rPr>
        <w:t xml:space="preserve"> </w:t>
      </w:r>
      <w:r w:rsidRPr="00617E25">
        <w:rPr>
          <w:sz w:val="20"/>
          <w:szCs w:val="20"/>
        </w:rPr>
        <w:t>n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pos</w:t>
      </w:r>
      <w:r w:rsidRPr="00617E25">
        <w:rPr>
          <w:spacing w:val="1"/>
          <w:sz w:val="20"/>
          <w:szCs w:val="20"/>
        </w:rPr>
        <w:t>l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h</w:t>
      </w:r>
      <w:r w:rsidRPr="00617E25">
        <w:rPr>
          <w:spacing w:val="54"/>
          <w:sz w:val="20"/>
          <w:szCs w:val="20"/>
        </w:rPr>
        <w:t xml:space="preserve"> </w:t>
      </w:r>
      <w:r w:rsidRPr="00617E25">
        <w:rPr>
          <w:sz w:val="20"/>
          <w:szCs w:val="20"/>
        </w:rPr>
        <w:t xml:space="preserve">osoba- jednokratno do najviše 5 novozaposlenih osoba po </w:t>
      </w:r>
      <w:r w:rsidR="00423D1B">
        <w:rPr>
          <w:sz w:val="20"/>
          <w:szCs w:val="20"/>
        </w:rPr>
        <w:t>pojedinom podnositelju Zahtjeva</w:t>
      </w:r>
      <w:r w:rsidRPr="00617E25">
        <w:rPr>
          <w:sz w:val="20"/>
          <w:szCs w:val="20"/>
        </w:rPr>
        <w:t>:</w:t>
      </w:r>
    </w:p>
    <w:p w:rsidR="001848FA" w:rsidRPr="00617E25" w:rsidRDefault="001848FA" w:rsidP="001848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7.500,00 kuna za jednu novozaposlenu osobu sa stupnjem obrazovanja VŠS i VSS i/ili prvostupnik/baccalaureus i mag. struke na radnom mjestu VŠS ili VSS struke, </w:t>
      </w:r>
    </w:p>
    <w:p w:rsidR="001848FA" w:rsidRPr="00617E25" w:rsidRDefault="001848FA" w:rsidP="001848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5.500.00 kuna za jednu novozaposlenu sa stupnjem obrazovanja SSS, VKV i KV na radnom mjestu SSS, VKV i KV struke i </w:t>
      </w:r>
    </w:p>
    <w:p w:rsidR="001848FA" w:rsidRPr="00617E25" w:rsidRDefault="001848FA" w:rsidP="001848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7E25">
        <w:rPr>
          <w:sz w:val="20"/>
          <w:szCs w:val="20"/>
        </w:rPr>
        <w:t>3.500,00 kuna za jednu novozaposlenu osobu sa stupnjem obrazovanja NKV i bez zanimanja.</w:t>
      </w:r>
    </w:p>
    <w:p w:rsidR="001848FA" w:rsidRPr="00617E25" w:rsidRDefault="001A758C" w:rsidP="001A758C">
      <w:pPr>
        <w:pStyle w:val="NoSpacing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Sredstva poticaja  z</w:t>
      </w:r>
      <w:r w:rsidR="001848FA" w:rsidRPr="00617E25">
        <w:rPr>
          <w:rFonts w:ascii="Times New Roman" w:hAnsi="Times New Roman" w:cs="Times New Roman"/>
          <w:sz w:val="20"/>
          <w:szCs w:val="20"/>
        </w:rPr>
        <w:t xml:space="preserve">a početak obavljanja registrirane djelatnosti </w:t>
      </w:r>
      <w:r w:rsidRPr="00423D1B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17E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848FA" w:rsidRPr="00617E25">
        <w:rPr>
          <w:rFonts w:ascii="Times New Roman" w:hAnsi="Times New Roman" w:cs="Times New Roman"/>
          <w:sz w:val="20"/>
          <w:szCs w:val="20"/>
        </w:rPr>
        <w:t>to:</w:t>
      </w:r>
    </w:p>
    <w:p w:rsidR="001848FA" w:rsidRPr="00617E25" w:rsidRDefault="001848FA" w:rsidP="001A75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jednokratni poticaj u iznosu do 3.000,00 kn (administartivni troškovi/upis u registar,</w:t>
      </w:r>
      <w:r w:rsidR="001A758C" w:rsidRPr="00617E25">
        <w:rPr>
          <w:rFonts w:ascii="Times New Roman" w:hAnsi="Times New Roman" w:cs="Times New Roman"/>
          <w:sz w:val="20"/>
          <w:szCs w:val="20"/>
        </w:rPr>
        <w:t xml:space="preserve"> </w:t>
      </w:r>
      <w:r w:rsidRPr="00617E25">
        <w:rPr>
          <w:rFonts w:ascii="Times New Roman" w:hAnsi="Times New Roman" w:cs="Times New Roman"/>
          <w:sz w:val="20"/>
          <w:szCs w:val="20"/>
        </w:rPr>
        <w:t>izrada pečata,obrtnica, troškovi javnog bilježnika, izrada mrežne stranice i vizualnog identiteta i sl.)</w:t>
      </w:r>
    </w:p>
    <w:p w:rsidR="001848FA" w:rsidRPr="00617E25" w:rsidRDefault="001848FA" w:rsidP="001A758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ili do 50% troškova a najviše do 10.000,00 kn (nabava informatičke opreme, adaptacija i prilagodba prostora za obavljanje djelatnosti i opreme)</w:t>
      </w:r>
    </w:p>
    <w:p w:rsidR="006A07FE" w:rsidRPr="00617E25" w:rsidRDefault="006A07FE" w:rsidP="001848FA">
      <w:pPr>
        <w:rPr>
          <w:sz w:val="20"/>
          <w:szCs w:val="20"/>
        </w:rPr>
      </w:pPr>
    </w:p>
    <w:p w:rsidR="001E297A" w:rsidRPr="00617E25" w:rsidRDefault="007B153F" w:rsidP="007B15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POTREBNA DOKUMENTACIJA </w:t>
      </w:r>
    </w:p>
    <w:p w:rsidR="007B153F" w:rsidRPr="00617E25" w:rsidRDefault="007B153F" w:rsidP="007B153F">
      <w:pPr>
        <w:rPr>
          <w:sz w:val="20"/>
          <w:szCs w:val="20"/>
        </w:rPr>
      </w:pPr>
    </w:p>
    <w:p w:rsidR="007B153F" w:rsidRPr="00617E25" w:rsidRDefault="007B153F" w:rsidP="007B153F">
      <w:pPr>
        <w:ind w:firstLine="708"/>
        <w:rPr>
          <w:sz w:val="20"/>
          <w:szCs w:val="20"/>
        </w:rPr>
      </w:pPr>
      <w:r w:rsidRPr="00617E25">
        <w:rPr>
          <w:sz w:val="20"/>
          <w:szCs w:val="20"/>
        </w:rPr>
        <w:t xml:space="preserve">Potpore se odobravaju temeljem podnesenih Zahtjeva za dodjelu potpora na propisanom obrascu uz slijedeću dokumentaciju: </w:t>
      </w:r>
    </w:p>
    <w:p w:rsidR="007B153F" w:rsidRPr="00617E25" w:rsidRDefault="007B153F" w:rsidP="007B153F">
      <w:pPr>
        <w:ind w:firstLine="708"/>
        <w:rPr>
          <w:rFonts w:eastAsia="Times New Roman"/>
          <w:sz w:val="20"/>
          <w:szCs w:val="20"/>
        </w:rPr>
      </w:pPr>
      <w:r w:rsidRPr="00617E25">
        <w:rPr>
          <w:sz w:val="20"/>
          <w:szCs w:val="20"/>
        </w:rPr>
        <w:t xml:space="preserve">Uz zahtjev za dodjelu poticaja za zapošljavanje </w:t>
      </w:r>
      <w:r w:rsidRPr="00617E25">
        <w:rPr>
          <w:rFonts w:eastAsia="Times New Roman"/>
          <w:sz w:val="20"/>
          <w:szCs w:val="20"/>
        </w:rPr>
        <w:t>po</w:t>
      </w:r>
      <w:r w:rsidRPr="00617E25">
        <w:rPr>
          <w:rFonts w:eastAsia="Times New Roman"/>
          <w:spacing w:val="1"/>
          <w:sz w:val="20"/>
          <w:szCs w:val="20"/>
        </w:rPr>
        <w:t>t</w:t>
      </w:r>
      <w:r w:rsidRPr="00617E25">
        <w:rPr>
          <w:rFonts w:eastAsia="Times New Roman"/>
          <w:spacing w:val="-1"/>
          <w:sz w:val="20"/>
          <w:szCs w:val="20"/>
        </w:rPr>
        <w:t>re</w:t>
      </w:r>
      <w:r w:rsidRPr="00617E25">
        <w:rPr>
          <w:rFonts w:eastAsia="Times New Roman"/>
          <w:sz w:val="20"/>
          <w:szCs w:val="20"/>
        </w:rPr>
        <w:t>b</w:t>
      </w:r>
      <w:r w:rsidRPr="00617E25">
        <w:rPr>
          <w:rFonts w:eastAsia="Times New Roman"/>
          <w:spacing w:val="2"/>
          <w:sz w:val="20"/>
          <w:szCs w:val="20"/>
        </w:rPr>
        <w:t>n</w:t>
      </w:r>
      <w:r w:rsidRPr="00617E25">
        <w:rPr>
          <w:rFonts w:eastAsia="Times New Roman"/>
          <w:sz w:val="20"/>
          <w:szCs w:val="20"/>
        </w:rPr>
        <w:t>o</w:t>
      </w:r>
      <w:r w:rsidRPr="00617E25">
        <w:rPr>
          <w:rFonts w:eastAsia="Times New Roman"/>
          <w:spacing w:val="-9"/>
          <w:sz w:val="20"/>
          <w:szCs w:val="20"/>
        </w:rPr>
        <w:t xml:space="preserve"> </w:t>
      </w:r>
      <w:r w:rsidRPr="00617E25">
        <w:rPr>
          <w:rFonts w:eastAsia="Times New Roman"/>
          <w:spacing w:val="1"/>
          <w:sz w:val="20"/>
          <w:szCs w:val="20"/>
        </w:rPr>
        <w:t>j</w:t>
      </w:r>
      <w:r w:rsidRPr="00617E25">
        <w:rPr>
          <w:rFonts w:eastAsia="Times New Roman"/>
          <w:sz w:val="20"/>
          <w:szCs w:val="20"/>
        </w:rPr>
        <w:t>e</w:t>
      </w:r>
      <w:r w:rsidRPr="00617E25">
        <w:rPr>
          <w:rFonts w:eastAsia="Times New Roman"/>
          <w:spacing w:val="-3"/>
          <w:sz w:val="20"/>
          <w:szCs w:val="20"/>
        </w:rPr>
        <w:t xml:space="preserve"> </w:t>
      </w:r>
      <w:r w:rsidRPr="00617E25">
        <w:rPr>
          <w:rFonts w:eastAsia="Times New Roman"/>
          <w:sz w:val="20"/>
          <w:szCs w:val="20"/>
        </w:rPr>
        <w:t>p</w:t>
      </w:r>
      <w:r w:rsidRPr="00617E25">
        <w:rPr>
          <w:rFonts w:eastAsia="Times New Roman"/>
          <w:spacing w:val="-1"/>
          <w:sz w:val="20"/>
          <w:szCs w:val="20"/>
        </w:rPr>
        <w:t>r</w:t>
      </w:r>
      <w:r w:rsidRPr="00617E25">
        <w:rPr>
          <w:rFonts w:eastAsia="Times New Roman"/>
          <w:spacing w:val="1"/>
          <w:sz w:val="20"/>
          <w:szCs w:val="20"/>
        </w:rPr>
        <w:t>il</w:t>
      </w:r>
      <w:r w:rsidRPr="00617E25">
        <w:rPr>
          <w:rFonts w:eastAsia="Times New Roman"/>
          <w:sz w:val="20"/>
          <w:szCs w:val="20"/>
        </w:rPr>
        <w:t>o</w:t>
      </w:r>
      <w:r w:rsidRPr="00617E25">
        <w:rPr>
          <w:rFonts w:eastAsia="Times New Roman"/>
          <w:spacing w:val="2"/>
          <w:sz w:val="20"/>
          <w:szCs w:val="20"/>
        </w:rPr>
        <w:t>ž</w:t>
      </w:r>
      <w:r w:rsidRPr="00617E25">
        <w:rPr>
          <w:rFonts w:eastAsia="Times New Roman"/>
          <w:spacing w:val="1"/>
          <w:sz w:val="20"/>
          <w:szCs w:val="20"/>
        </w:rPr>
        <w:t>iti</w:t>
      </w:r>
      <w:r w:rsidRPr="00617E25">
        <w:rPr>
          <w:rFonts w:eastAsia="Times New Roman"/>
          <w:sz w:val="20"/>
          <w:szCs w:val="20"/>
        </w:rPr>
        <w:t>:</w:t>
      </w:r>
    </w:p>
    <w:p w:rsidR="007B153F" w:rsidRPr="00617E25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Popunjen obrazac Zahtjeva,</w:t>
      </w:r>
    </w:p>
    <w:p w:rsidR="007B153F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Izvadak o upisu u odgovarajući registar sa vidljivim sjedištem</w:t>
      </w:r>
      <w:r w:rsidR="003443CC">
        <w:rPr>
          <w:sz w:val="20"/>
          <w:szCs w:val="20"/>
        </w:rPr>
        <w:t>/prebivalištem</w:t>
      </w:r>
      <w:r w:rsidRPr="00617E25">
        <w:rPr>
          <w:sz w:val="20"/>
          <w:szCs w:val="20"/>
        </w:rPr>
        <w:t xml:space="preserve"> podnositelja zahtjeva,</w:t>
      </w:r>
    </w:p>
    <w:p w:rsidR="003443CC" w:rsidRPr="003443CC" w:rsidRDefault="003443CC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443CC">
        <w:rPr>
          <w:sz w:val="20"/>
          <w:szCs w:val="20"/>
        </w:rPr>
        <w:t>Izjavu o korištenim potporama male vrijednosti</w:t>
      </w:r>
    </w:p>
    <w:p w:rsidR="007B153F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Presliku Ugovora o radu s novozaposlenom osobom (jednom ili više njih),</w:t>
      </w:r>
    </w:p>
    <w:p w:rsidR="00423D1B" w:rsidRPr="00423D1B" w:rsidRDefault="003443CC" w:rsidP="008F4A4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23D1B">
        <w:rPr>
          <w:sz w:val="20"/>
          <w:szCs w:val="20"/>
        </w:rPr>
        <w:t>Preslika osobne iskaznice</w:t>
      </w:r>
      <w:r w:rsidR="00423D1B" w:rsidRPr="00423D1B">
        <w:rPr>
          <w:sz w:val="20"/>
          <w:szCs w:val="20"/>
        </w:rPr>
        <w:t xml:space="preserve"> (obostrano)</w:t>
      </w:r>
      <w:r w:rsidRPr="00423D1B">
        <w:rPr>
          <w:sz w:val="20"/>
          <w:szCs w:val="20"/>
        </w:rPr>
        <w:t xml:space="preserve"> </w:t>
      </w:r>
      <w:r w:rsidR="00423D1B" w:rsidRPr="00423D1B">
        <w:rPr>
          <w:sz w:val="20"/>
          <w:szCs w:val="20"/>
        </w:rPr>
        <w:t>ili potvrda o prebivalištu za novozaposlenu osobu</w:t>
      </w:r>
      <w:r w:rsidR="008850AF">
        <w:rPr>
          <w:sz w:val="20"/>
          <w:szCs w:val="20"/>
        </w:rPr>
        <w:t>,</w:t>
      </w:r>
      <w:r w:rsidR="00423D1B" w:rsidRPr="00423D1B">
        <w:rPr>
          <w:sz w:val="20"/>
          <w:szCs w:val="20"/>
        </w:rPr>
        <w:t xml:space="preserve"> </w:t>
      </w:r>
    </w:p>
    <w:p w:rsidR="007B153F" w:rsidRPr="00617E25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Izjavu o broju stalno zaposlenih osoba,</w:t>
      </w:r>
    </w:p>
    <w:p w:rsidR="007B153F" w:rsidRPr="00617E25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Izjavu da su podmirene sve obveze prema zaposlenicima</w:t>
      </w:r>
      <w:r w:rsidR="008850AF">
        <w:rPr>
          <w:sz w:val="20"/>
          <w:szCs w:val="20"/>
        </w:rPr>
        <w:t>,</w:t>
      </w:r>
      <w:r w:rsidRPr="00617E25">
        <w:rPr>
          <w:sz w:val="20"/>
          <w:szCs w:val="20"/>
        </w:rPr>
        <w:t xml:space="preserve"> </w:t>
      </w:r>
    </w:p>
    <w:p w:rsidR="008850AF" w:rsidRDefault="007B153F" w:rsidP="00383D1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8850AF">
        <w:rPr>
          <w:sz w:val="20"/>
          <w:szCs w:val="20"/>
        </w:rPr>
        <w:t xml:space="preserve">Izjavu da će se zadržati postojeći broj zaposlenih najmanje 12 mjeseci od dana zaključenog Ugovora s novozaposlenom osobom za koju je podnesen zahtjev za sufinanciranje, </w:t>
      </w:r>
    </w:p>
    <w:p w:rsidR="007B153F" w:rsidRPr="008850AF" w:rsidRDefault="007B153F" w:rsidP="00383D1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8850AF">
        <w:rPr>
          <w:sz w:val="20"/>
          <w:szCs w:val="20"/>
        </w:rPr>
        <w:lastRenderedPageBreak/>
        <w:t>Dokaz da je novozaposlena osoba bila na Evidenciji nezaposlenih osoba u HZZ, Područni ured Slavonski Brod, Ispostava Nova Gradiška.</w:t>
      </w:r>
    </w:p>
    <w:p w:rsidR="007B153F" w:rsidRPr="00617E25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Dokaz da su izmirene sve financijske obveze prema Gradu.</w:t>
      </w:r>
    </w:p>
    <w:p w:rsidR="007B153F" w:rsidRPr="00617E25" w:rsidRDefault="007B153F" w:rsidP="007B153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17E25">
        <w:rPr>
          <w:sz w:val="20"/>
          <w:szCs w:val="20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:rsidR="007B153F" w:rsidRPr="00617E25" w:rsidRDefault="007B153F" w:rsidP="007B153F">
      <w:pPr>
        <w:rPr>
          <w:rFonts w:eastAsia="Times New Roman"/>
          <w:i/>
          <w:sz w:val="20"/>
          <w:szCs w:val="20"/>
        </w:rPr>
      </w:pPr>
    </w:p>
    <w:p w:rsidR="007B153F" w:rsidRPr="00617E25" w:rsidRDefault="007B153F" w:rsidP="007B153F">
      <w:pPr>
        <w:ind w:firstLine="708"/>
        <w:rPr>
          <w:sz w:val="20"/>
          <w:szCs w:val="20"/>
        </w:rPr>
      </w:pPr>
      <w:r w:rsidRPr="00617E25">
        <w:rPr>
          <w:sz w:val="20"/>
          <w:szCs w:val="20"/>
        </w:rPr>
        <w:t>Uz</w:t>
      </w:r>
      <w:r w:rsidRPr="00617E25">
        <w:rPr>
          <w:spacing w:val="42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h</w:t>
      </w:r>
      <w:r w:rsidRPr="00617E25">
        <w:rPr>
          <w:spacing w:val="1"/>
          <w:sz w:val="20"/>
          <w:szCs w:val="20"/>
        </w:rPr>
        <w:t>tj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v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40"/>
          <w:sz w:val="20"/>
          <w:szCs w:val="20"/>
        </w:rPr>
        <w:t xml:space="preserve"> </w:t>
      </w:r>
      <w:r w:rsidRPr="00617E25">
        <w:rPr>
          <w:sz w:val="20"/>
          <w:szCs w:val="20"/>
        </w:rPr>
        <w:t>dod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1"/>
          <w:sz w:val="20"/>
          <w:szCs w:val="20"/>
        </w:rPr>
        <w:t>l</w:t>
      </w:r>
      <w:r w:rsidRPr="00617E25">
        <w:rPr>
          <w:sz w:val="20"/>
          <w:szCs w:val="20"/>
        </w:rPr>
        <w:t>u</w:t>
      </w:r>
      <w:r w:rsidRPr="00617E25">
        <w:rPr>
          <w:spacing w:val="36"/>
          <w:sz w:val="20"/>
          <w:szCs w:val="20"/>
        </w:rPr>
        <w:t xml:space="preserve"> </w:t>
      </w:r>
      <w:r w:rsidRPr="00617E25">
        <w:rPr>
          <w:spacing w:val="-2"/>
          <w:sz w:val="20"/>
          <w:szCs w:val="20"/>
        </w:rPr>
        <w:t>p</w:t>
      </w:r>
      <w:r w:rsidRPr="00617E25">
        <w:rPr>
          <w:sz w:val="20"/>
          <w:szCs w:val="20"/>
        </w:rPr>
        <w:t>o</w:t>
      </w:r>
      <w:r w:rsidRPr="00617E25">
        <w:rPr>
          <w:spacing w:val="1"/>
          <w:sz w:val="20"/>
          <w:szCs w:val="20"/>
        </w:rPr>
        <w:t>ti</w:t>
      </w:r>
      <w:r w:rsidRPr="00617E25">
        <w:rPr>
          <w:spacing w:val="-1"/>
          <w:sz w:val="20"/>
          <w:szCs w:val="20"/>
        </w:rPr>
        <w:t>ca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39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-1"/>
          <w:sz w:val="20"/>
          <w:szCs w:val="20"/>
        </w:rPr>
        <w:t>če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k</w:t>
      </w:r>
      <w:r w:rsidRPr="00617E25">
        <w:rPr>
          <w:spacing w:val="35"/>
          <w:sz w:val="20"/>
          <w:szCs w:val="20"/>
        </w:rPr>
        <w:t xml:space="preserve"> </w:t>
      </w:r>
      <w:r w:rsidRPr="00617E25">
        <w:rPr>
          <w:sz w:val="20"/>
          <w:szCs w:val="20"/>
        </w:rPr>
        <w:t>ob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</w:t>
      </w:r>
      <w:r w:rsidRPr="00617E25">
        <w:rPr>
          <w:spacing w:val="3"/>
          <w:sz w:val="20"/>
          <w:szCs w:val="20"/>
        </w:rPr>
        <w:t>l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a</w:t>
      </w:r>
      <w:r w:rsidRPr="00617E25">
        <w:rPr>
          <w:spacing w:val="31"/>
          <w:sz w:val="20"/>
          <w:szCs w:val="20"/>
        </w:rPr>
        <w:t xml:space="preserve"> 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2"/>
          <w:sz w:val="20"/>
          <w:szCs w:val="20"/>
        </w:rPr>
        <w:t>e</w:t>
      </w:r>
      <w:r w:rsidRPr="00617E25">
        <w:rPr>
          <w:spacing w:val="-2"/>
          <w:sz w:val="20"/>
          <w:szCs w:val="20"/>
        </w:rPr>
        <w:t>g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s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</w:t>
      </w:r>
      <w:r w:rsidRPr="00617E25">
        <w:rPr>
          <w:spacing w:val="-1"/>
          <w:sz w:val="20"/>
          <w:szCs w:val="20"/>
        </w:rPr>
        <w:t>ra</w:t>
      </w:r>
      <w:r w:rsidRPr="00617E25">
        <w:rPr>
          <w:spacing w:val="2"/>
          <w:sz w:val="20"/>
          <w:szCs w:val="20"/>
        </w:rPr>
        <w:t>n</w:t>
      </w:r>
      <w:r w:rsidRPr="00617E25">
        <w:rPr>
          <w:sz w:val="20"/>
          <w:szCs w:val="20"/>
        </w:rPr>
        <w:t>e</w:t>
      </w:r>
      <w:r w:rsidRPr="00617E25">
        <w:rPr>
          <w:spacing w:val="30"/>
          <w:sz w:val="20"/>
          <w:szCs w:val="20"/>
        </w:rPr>
        <w:t xml:space="preserve"> </w:t>
      </w:r>
      <w:r w:rsidRPr="00617E25">
        <w:rPr>
          <w:sz w:val="20"/>
          <w:szCs w:val="20"/>
        </w:rPr>
        <w:t>d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pacing w:val="1"/>
          <w:sz w:val="20"/>
          <w:szCs w:val="20"/>
        </w:rPr>
        <w:t>l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nos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i</w:t>
      </w:r>
      <w:r w:rsidRPr="00617E25">
        <w:rPr>
          <w:spacing w:val="34"/>
          <w:sz w:val="20"/>
          <w:szCs w:val="20"/>
        </w:rPr>
        <w:t xml:space="preserve"> </w:t>
      </w:r>
      <w:r w:rsidRPr="00617E25">
        <w:rPr>
          <w:sz w:val="20"/>
          <w:szCs w:val="20"/>
        </w:rPr>
        <w:t>po</w:t>
      </w:r>
      <w:r w:rsidRPr="00617E25">
        <w:rPr>
          <w:spacing w:val="1"/>
          <w:sz w:val="20"/>
          <w:szCs w:val="20"/>
        </w:rPr>
        <w:t>t</w:t>
      </w:r>
      <w:r w:rsidRPr="00617E25">
        <w:rPr>
          <w:spacing w:val="-1"/>
          <w:sz w:val="20"/>
          <w:szCs w:val="20"/>
        </w:rPr>
        <w:t>re</w:t>
      </w:r>
      <w:r w:rsidRPr="00617E25">
        <w:rPr>
          <w:sz w:val="20"/>
          <w:szCs w:val="20"/>
        </w:rPr>
        <w:t>b</w:t>
      </w:r>
      <w:r w:rsidRPr="00617E25">
        <w:rPr>
          <w:spacing w:val="2"/>
          <w:sz w:val="20"/>
          <w:szCs w:val="20"/>
        </w:rPr>
        <w:t>n</w:t>
      </w:r>
      <w:r w:rsidRPr="00617E25">
        <w:rPr>
          <w:sz w:val="20"/>
          <w:szCs w:val="20"/>
        </w:rPr>
        <w:t>o</w:t>
      </w:r>
      <w:r w:rsidRPr="00617E25">
        <w:rPr>
          <w:spacing w:val="-9"/>
          <w:sz w:val="20"/>
          <w:szCs w:val="20"/>
        </w:rPr>
        <w:t xml:space="preserve"> </w:t>
      </w:r>
      <w:r w:rsidRPr="00617E25">
        <w:rPr>
          <w:spacing w:val="1"/>
          <w:sz w:val="20"/>
          <w:szCs w:val="20"/>
        </w:rPr>
        <w:t>j</w:t>
      </w:r>
      <w:r w:rsidRPr="00617E25">
        <w:rPr>
          <w:sz w:val="20"/>
          <w:szCs w:val="20"/>
        </w:rPr>
        <w:t>e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z w:val="20"/>
          <w:szCs w:val="20"/>
        </w:rPr>
        <w:t>p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il</w:t>
      </w:r>
      <w:r w:rsidRPr="00617E25">
        <w:rPr>
          <w:sz w:val="20"/>
          <w:szCs w:val="20"/>
        </w:rPr>
        <w:t>o</w:t>
      </w:r>
      <w:r w:rsidRPr="00617E25">
        <w:rPr>
          <w:spacing w:val="2"/>
          <w:sz w:val="20"/>
          <w:szCs w:val="20"/>
        </w:rPr>
        <w:t>ž</w:t>
      </w:r>
      <w:r w:rsidRPr="00617E25">
        <w:rPr>
          <w:spacing w:val="1"/>
          <w:sz w:val="20"/>
          <w:szCs w:val="20"/>
        </w:rPr>
        <w:t>iti</w:t>
      </w:r>
      <w:r w:rsidRPr="00617E25">
        <w:rPr>
          <w:sz w:val="20"/>
          <w:szCs w:val="20"/>
        </w:rPr>
        <w:t>: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Popunjen obrazac Zahtjeva,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Izvadak o upisu u odgovarajući registar sa vidljivim sjedištem</w:t>
      </w:r>
      <w:r w:rsidR="00423D1B">
        <w:rPr>
          <w:sz w:val="20"/>
          <w:szCs w:val="20"/>
        </w:rPr>
        <w:t>/prebivalištem</w:t>
      </w:r>
      <w:r w:rsidRPr="00617E25">
        <w:rPr>
          <w:sz w:val="20"/>
          <w:szCs w:val="20"/>
        </w:rPr>
        <w:t xml:space="preserve"> podnositelja zahtjeva,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 xml:space="preserve">Izjavu </w:t>
      </w:r>
      <w:r w:rsidR="003443CC">
        <w:rPr>
          <w:sz w:val="20"/>
          <w:szCs w:val="20"/>
        </w:rPr>
        <w:t>o korištenim potporama male vrijednosti</w:t>
      </w:r>
      <w:r w:rsidRPr="00617E25">
        <w:rPr>
          <w:sz w:val="20"/>
          <w:szCs w:val="20"/>
        </w:rPr>
        <w:t>,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Preslika računa i dokaza o uplati računa za nastali prihvatljivi  trošak pri pokretanju gospodarske aktivnosti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Potvrdu Porezne uprave o nepostojanju duga na ime javnih davanja ne starija od 30 dana od dana podnošenja zahtjeva ili potvrdu Porezne uprave o postojanju duga na ime javnih davanja iz  koje je razvidno da je odobrena obročna otplata duga ili odgoda naplate,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Ob</w:t>
      </w:r>
      <w:r w:rsidRPr="00617E25">
        <w:rPr>
          <w:spacing w:val="2"/>
          <w:sz w:val="20"/>
          <w:szCs w:val="20"/>
        </w:rPr>
        <w:t>r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c</w:t>
      </w:r>
      <w:r w:rsidRPr="00617E25">
        <w:rPr>
          <w:spacing w:val="-8"/>
          <w:sz w:val="20"/>
          <w:szCs w:val="20"/>
        </w:rPr>
        <w:t xml:space="preserve"> </w:t>
      </w:r>
      <w:r w:rsidRPr="00617E25">
        <w:rPr>
          <w:sz w:val="20"/>
          <w:szCs w:val="20"/>
        </w:rPr>
        <w:t>p</w:t>
      </w:r>
      <w:r w:rsidRPr="00617E25">
        <w:rPr>
          <w:spacing w:val="-1"/>
          <w:sz w:val="20"/>
          <w:szCs w:val="20"/>
        </w:rPr>
        <w:t>r</w:t>
      </w:r>
      <w:r w:rsidRPr="00617E25">
        <w:rPr>
          <w:spacing w:val="1"/>
          <w:sz w:val="20"/>
          <w:szCs w:val="20"/>
        </w:rPr>
        <w:t>ij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ve</w:t>
      </w:r>
      <w:r w:rsidRPr="00617E25">
        <w:rPr>
          <w:spacing w:val="-5"/>
          <w:sz w:val="20"/>
          <w:szCs w:val="20"/>
        </w:rPr>
        <w:t xml:space="preserve"> </w:t>
      </w:r>
      <w:r w:rsidRPr="00617E25">
        <w:rPr>
          <w:sz w:val="20"/>
          <w:szCs w:val="20"/>
        </w:rPr>
        <w:t>na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z w:val="20"/>
          <w:szCs w:val="20"/>
        </w:rPr>
        <w:t>H</w:t>
      </w:r>
      <w:r w:rsidRPr="00617E25">
        <w:rPr>
          <w:spacing w:val="-1"/>
          <w:sz w:val="20"/>
          <w:szCs w:val="20"/>
        </w:rPr>
        <w:t>r</w:t>
      </w:r>
      <w:r w:rsidRPr="00617E25">
        <w:rPr>
          <w:sz w:val="20"/>
          <w:szCs w:val="20"/>
        </w:rPr>
        <w:t>v</w:t>
      </w:r>
      <w:r w:rsidRPr="00617E25">
        <w:rPr>
          <w:spacing w:val="-1"/>
          <w:sz w:val="20"/>
          <w:szCs w:val="20"/>
        </w:rPr>
        <w:t>a</w:t>
      </w:r>
      <w:r w:rsidRPr="00617E25">
        <w:rPr>
          <w:spacing w:val="1"/>
          <w:sz w:val="20"/>
          <w:szCs w:val="20"/>
        </w:rPr>
        <w:t>t</w:t>
      </w:r>
      <w:r w:rsidRPr="00617E25">
        <w:rPr>
          <w:sz w:val="20"/>
          <w:szCs w:val="20"/>
        </w:rPr>
        <w:t>ski</w:t>
      </w:r>
      <w:r w:rsidRPr="00617E25">
        <w:rPr>
          <w:spacing w:val="-8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pacing w:val="-1"/>
          <w:sz w:val="20"/>
          <w:szCs w:val="20"/>
        </w:rPr>
        <w:t>a</w:t>
      </w:r>
      <w:r w:rsidRPr="00617E25">
        <w:rPr>
          <w:sz w:val="20"/>
          <w:szCs w:val="20"/>
        </w:rPr>
        <w:t>vod</w:t>
      </w:r>
      <w:r w:rsidRPr="00617E25">
        <w:rPr>
          <w:spacing w:val="-6"/>
          <w:sz w:val="20"/>
          <w:szCs w:val="20"/>
        </w:rPr>
        <w:t xml:space="preserve"> </w:t>
      </w:r>
      <w:r w:rsidRPr="00617E25">
        <w:rPr>
          <w:spacing w:val="2"/>
          <w:sz w:val="20"/>
          <w:szCs w:val="20"/>
        </w:rPr>
        <w:t>z</w:t>
      </w:r>
      <w:r w:rsidRPr="00617E25">
        <w:rPr>
          <w:sz w:val="20"/>
          <w:szCs w:val="20"/>
        </w:rPr>
        <w:t>a</w:t>
      </w:r>
      <w:r w:rsidRPr="00617E25">
        <w:rPr>
          <w:spacing w:val="-3"/>
          <w:sz w:val="20"/>
          <w:szCs w:val="20"/>
        </w:rPr>
        <w:t xml:space="preserve"> </w:t>
      </w:r>
      <w:r w:rsidRPr="00617E25">
        <w:rPr>
          <w:spacing w:val="1"/>
          <w:sz w:val="20"/>
          <w:szCs w:val="20"/>
        </w:rPr>
        <w:t>mi</w:t>
      </w:r>
      <w:r w:rsidRPr="00617E25">
        <w:rPr>
          <w:spacing w:val="-1"/>
          <w:sz w:val="20"/>
          <w:szCs w:val="20"/>
        </w:rPr>
        <w:t>r</w:t>
      </w:r>
      <w:r w:rsidRPr="00617E25">
        <w:rPr>
          <w:sz w:val="20"/>
          <w:szCs w:val="20"/>
        </w:rPr>
        <w:t>ov</w:t>
      </w:r>
      <w:r w:rsidRPr="00617E25">
        <w:rPr>
          <w:spacing w:val="1"/>
          <w:sz w:val="20"/>
          <w:szCs w:val="20"/>
        </w:rPr>
        <w:t>i</w:t>
      </w:r>
      <w:r w:rsidRPr="00617E25">
        <w:rPr>
          <w:sz w:val="20"/>
          <w:szCs w:val="20"/>
        </w:rPr>
        <w:t>nsko</w:t>
      </w:r>
      <w:r w:rsidRPr="00617E25">
        <w:rPr>
          <w:spacing w:val="-11"/>
          <w:sz w:val="20"/>
          <w:szCs w:val="20"/>
        </w:rPr>
        <w:t xml:space="preserve"> </w:t>
      </w:r>
      <w:r w:rsidRPr="00617E25">
        <w:rPr>
          <w:sz w:val="20"/>
          <w:szCs w:val="20"/>
        </w:rPr>
        <w:t>os</w:t>
      </w:r>
      <w:r w:rsidRPr="00617E25">
        <w:rPr>
          <w:spacing w:val="1"/>
          <w:sz w:val="20"/>
          <w:szCs w:val="20"/>
        </w:rPr>
        <w:t>i</w:t>
      </w:r>
      <w:r w:rsidRPr="00617E25">
        <w:rPr>
          <w:spacing w:val="-2"/>
          <w:sz w:val="20"/>
          <w:szCs w:val="20"/>
        </w:rPr>
        <w:t>g</w:t>
      </w:r>
      <w:r w:rsidRPr="00617E25">
        <w:rPr>
          <w:sz w:val="20"/>
          <w:szCs w:val="20"/>
        </w:rPr>
        <w:t>u</w:t>
      </w:r>
      <w:r w:rsidRPr="00617E25">
        <w:rPr>
          <w:spacing w:val="-1"/>
          <w:sz w:val="20"/>
          <w:szCs w:val="20"/>
        </w:rPr>
        <w:t>ra</w:t>
      </w:r>
      <w:r w:rsidRPr="00617E25">
        <w:rPr>
          <w:sz w:val="20"/>
          <w:szCs w:val="20"/>
        </w:rPr>
        <w:t>n</w:t>
      </w:r>
      <w:r w:rsidRPr="00617E25">
        <w:rPr>
          <w:spacing w:val="1"/>
          <w:sz w:val="20"/>
          <w:szCs w:val="20"/>
        </w:rPr>
        <w:t>j</w:t>
      </w:r>
      <w:r w:rsidRPr="00617E25">
        <w:rPr>
          <w:spacing w:val="-1"/>
          <w:sz w:val="20"/>
          <w:szCs w:val="20"/>
        </w:rPr>
        <w:t>e</w:t>
      </w:r>
      <w:r w:rsidRPr="00617E25">
        <w:rPr>
          <w:sz w:val="20"/>
          <w:szCs w:val="20"/>
        </w:rPr>
        <w:t>,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Dokaz da su izmirene sve financijske obveze prema Gradu.</w:t>
      </w:r>
    </w:p>
    <w:p w:rsidR="007B153F" w:rsidRPr="00617E25" w:rsidRDefault="007B153F" w:rsidP="007B153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17E25">
        <w:rPr>
          <w:sz w:val="20"/>
          <w:szCs w:val="20"/>
        </w:rPr>
        <w:t>Preslika žiro računa/IBAN.</w:t>
      </w:r>
    </w:p>
    <w:p w:rsidR="001004CD" w:rsidRPr="00617E25" w:rsidRDefault="001004CD" w:rsidP="001E297A">
      <w:pPr>
        <w:autoSpaceDE w:val="0"/>
        <w:rPr>
          <w:rFonts w:ascii="Verdana" w:eastAsia="Times New Roman" w:hAnsi="Verdana" w:cs="Verdana"/>
          <w:sz w:val="20"/>
          <w:szCs w:val="20"/>
        </w:rPr>
      </w:pPr>
    </w:p>
    <w:p w:rsidR="00C44274" w:rsidRPr="00617E25" w:rsidRDefault="00C44274" w:rsidP="00C442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PODNOŠENJE ZAHTJEVA  I ROKOVI</w:t>
      </w:r>
    </w:p>
    <w:p w:rsidR="00C44274" w:rsidRPr="00617E25" w:rsidRDefault="00C44274" w:rsidP="00C442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>Zahtjev za dodjelu bespovratne potpore podnosi se putem  propisanog obrasca</w:t>
      </w:r>
      <w:r w:rsidRPr="00617E25">
        <w:rPr>
          <w:rFonts w:ascii="Times New Roman" w:eastAsia="SimSun" w:hAnsi="Times New Roman" w:cs="Times New Roman"/>
          <w:sz w:val="20"/>
          <w:szCs w:val="20"/>
          <w:lang w:val="hr-BA" w:eastAsia="zh-CN" w:bidi="hi-IN"/>
        </w:rPr>
        <w:t xml:space="preserve">. </w:t>
      </w:r>
      <w:r w:rsidRPr="00617E25">
        <w:rPr>
          <w:rFonts w:ascii="Times New Roman" w:hAnsi="Times New Roman" w:cs="Times New Roman"/>
          <w:sz w:val="20"/>
          <w:szCs w:val="20"/>
        </w:rPr>
        <w:t xml:space="preserve">Uz ispunjeni obrazac  obavezno se podnosi i tražena dokumentacija. 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Zahtjevi s propisanom dokumentacijom predaju se osobno ili poštom na adresu:  </w:t>
      </w:r>
      <w:r w:rsidRPr="00617E25">
        <w:rPr>
          <w:rFonts w:ascii="Times New Roman" w:hAnsi="Times New Roman" w:cs="Times New Roman"/>
          <w:sz w:val="20"/>
          <w:szCs w:val="20"/>
          <w:lang w:eastAsia="hr-HR"/>
        </w:rPr>
        <w:t>Grad Nova Gradiška, Upravni odjel za gospodarstvo, Trg kralja Tomislava 1, s naznakom „Zahtjev za dodjelu potpore –zapošljavanje“.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</w:rPr>
        <w:t>Nepotpuni zahtjevi neće se razmatrati.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  <w:lang w:eastAsia="hr-HR"/>
        </w:rPr>
        <w:t xml:space="preserve">Obrazac zahtjeva i obrazac o korištenim potporama male vrijednosti  te predmetni Javni poziv mogu  se preuzeti na službenoj stranici Grada </w:t>
      </w:r>
      <w:hyperlink r:id="rId5" w:history="1">
        <w:r w:rsidRPr="00617E25">
          <w:rPr>
            <w:rFonts w:ascii="Times New Roman" w:hAnsi="Times New Roman" w:cs="Times New Roman"/>
            <w:sz w:val="20"/>
            <w:szCs w:val="20"/>
            <w:u w:val="single"/>
            <w:lang w:eastAsia="hr-HR"/>
          </w:rPr>
          <w:t>www.novagradiska.hr</w:t>
        </w:r>
      </w:hyperlink>
      <w:r w:rsidRPr="00617E25">
        <w:rPr>
          <w:rFonts w:ascii="Times New Roman" w:hAnsi="Times New Roman" w:cs="Times New Roman"/>
          <w:sz w:val="20"/>
          <w:szCs w:val="20"/>
          <w:lang w:eastAsia="hr-HR"/>
        </w:rPr>
        <w:t>. Ostale informacije mogu se zatražiti na broj   telefona 366-095.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val="pl-PL"/>
        </w:rPr>
      </w:pPr>
      <w:r w:rsidRPr="00617E25">
        <w:rPr>
          <w:rFonts w:ascii="Times New Roman" w:hAnsi="Times New Roman" w:cs="Times New Roman"/>
          <w:sz w:val="20"/>
          <w:szCs w:val="20"/>
          <w:lang w:val="pl-PL"/>
        </w:rPr>
        <w:t>Zahtjevi se obrađuju te se o njima odlučuje redosljedom zaprimanja.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  <w:lang w:eastAsia="hr-HR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Odluku o dodjeli potpore donosi </w:t>
      </w:r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Gradonačelnik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Grada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Nove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Gradiške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uz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prethodno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mišljenje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Povjerenstva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od 15 dana od dana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dostave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mišljenja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Povjerenstva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odnosno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najkasnije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od 30 dana od dana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podnošenja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ascii="Times New Roman" w:hAnsi="Times New Roman" w:cs="Times New Roman"/>
          <w:sz w:val="20"/>
          <w:szCs w:val="20"/>
          <w:lang w:val="en-US"/>
        </w:rPr>
        <w:t>zahtjeva</w:t>
      </w:r>
      <w:proofErr w:type="spellEnd"/>
      <w:r w:rsidRPr="00617E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C44274" w:rsidRPr="00617E25" w:rsidRDefault="00C44274" w:rsidP="00C44274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Poduzetnicima kojima budu odobrena bespovratna sredstva, dužni  su potpisati Ugovor o dodjeli potpora za zapošljavanje  ili   za  sufinanciranju troškova  za početak obavljanja registrirane djelatnosti. </w:t>
      </w:r>
    </w:p>
    <w:p w:rsidR="001004CD" w:rsidRPr="00617E25" w:rsidRDefault="00C44274" w:rsidP="00617E25">
      <w:pPr>
        <w:pStyle w:val="NoSpacing"/>
        <w:ind w:firstLine="708"/>
        <w:rPr>
          <w:rFonts w:ascii="Times New Roman" w:hAnsi="Times New Roman" w:cs="Times New Roman"/>
          <w:sz w:val="20"/>
          <w:szCs w:val="20"/>
        </w:rPr>
      </w:pPr>
      <w:r w:rsidRPr="00617E25">
        <w:rPr>
          <w:rFonts w:ascii="Times New Roman" w:hAnsi="Times New Roman" w:cs="Times New Roman"/>
          <w:sz w:val="20"/>
          <w:szCs w:val="20"/>
        </w:rPr>
        <w:t xml:space="preserve">Javni poziv  je otvoren  danom objave </w:t>
      </w:r>
      <w:r w:rsidRPr="00617E25">
        <w:rPr>
          <w:rFonts w:ascii="Times New Roman" w:hAnsi="Times New Roman" w:cs="Times New Roman"/>
          <w:kern w:val="2"/>
          <w:sz w:val="20"/>
          <w:szCs w:val="20"/>
        </w:rPr>
        <w:t xml:space="preserve">na službenoj web stranici Grada i traje </w:t>
      </w:r>
      <w:r w:rsidRPr="00617E25">
        <w:rPr>
          <w:rFonts w:ascii="Times New Roman" w:hAnsi="Times New Roman" w:cs="Times New Roman"/>
          <w:sz w:val="20"/>
          <w:szCs w:val="20"/>
        </w:rPr>
        <w:t>do iskorištenja sredstava.</w:t>
      </w:r>
    </w:p>
    <w:p w:rsidR="001004CD" w:rsidRPr="00617E25" w:rsidRDefault="001004CD" w:rsidP="00C442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REPUBLIKA HRVATSKA</w:t>
      </w: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BRODSKO-POSAVSKA ŽUPANIJA</w:t>
      </w:r>
    </w:p>
    <w:p w:rsidR="001E297A" w:rsidRPr="00617E25" w:rsidRDefault="001E297A" w:rsidP="00617E25">
      <w:pPr>
        <w:jc w:val="center"/>
        <w:rPr>
          <w:rFonts w:eastAsia="Times New Roman"/>
          <w:b/>
          <w:bCs/>
          <w:sz w:val="20"/>
          <w:szCs w:val="20"/>
        </w:rPr>
      </w:pPr>
      <w:r w:rsidRPr="00617E25">
        <w:rPr>
          <w:rFonts w:eastAsia="Times New Roman"/>
          <w:b/>
          <w:bCs/>
          <w:sz w:val="20"/>
          <w:szCs w:val="20"/>
        </w:rPr>
        <w:t>GRAD NOVA GRADIŠKA</w:t>
      </w:r>
    </w:p>
    <w:p w:rsidR="001E297A" w:rsidRPr="00617E25" w:rsidRDefault="00617E25" w:rsidP="00617E25">
      <w:pPr>
        <w:jc w:val="center"/>
        <w:rPr>
          <w:rFonts w:eastAsia="Times New Roman"/>
          <w:b/>
          <w:sz w:val="20"/>
          <w:szCs w:val="20"/>
        </w:rPr>
      </w:pPr>
      <w:r w:rsidRPr="00617E25">
        <w:rPr>
          <w:rFonts w:eastAsia="Times New Roman"/>
          <w:b/>
          <w:sz w:val="20"/>
          <w:szCs w:val="20"/>
        </w:rPr>
        <w:t>GRADONAČELNIK</w:t>
      </w:r>
    </w:p>
    <w:p w:rsidR="001E297A" w:rsidRPr="00617E25" w:rsidRDefault="001E297A" w:rsidP="00617E25">
      <w:pPr>
        <w:jc w:val="center"/>
        <w:rPr>
          <w:rFonts w:eastAsia="Times New Roman"/>
          <w:sz w:val="20"/>
          <w:szCs w:val="20"/>
        </w:rPr>
      </w:pP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Klasa:</w:t>
      </w:r>
      <w:r w:rsidR="00617E25" w:rsidRPr="00617E25">
        <w:rPr>
          <w:rFonts w:eastAsia="Times New Roman"/>
          <w:sz w:val="20"/>
          <w:szCs w:val="20"/>
        </w:rPr>
        <w:t>023-05/17-04/08</w:t>
      </w: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Urbroj:2176/15-0</w:t>
      </w:r>
      <w:r w:rsidR="00617E25" w:rsidRPr="00617E25">
        <w:rPr>
          <w:rFonts w:eastAsia="Times New Roman"/>
          <w:sz w:val="20"/>
          <w:szCs w:val="20"/>
        </w:rPr>
        <w:t>2</w:t>
      </w:r>
      <w:r w:rsidRPr="00617E25">
        <w:rPr>
          <w:rFonts w:eastAsia="Times New Roman"/>
          <w:sz w:val="20"/>
          <w:szCs w:val="20"/>
        </w:rPr>
        <w:t>-1</w:t>
      </w:r>
      <w:r w:rsidR="00617E25" w:rsidRPr="00617E25">
        <w:rPr>
          <w:rFonts w:eastAsia="Times New Roman"/>
          <w:sz w:val="20"/>
          <w:szCs w:val="20"/>
        </w:rPr>
        <w:t>7</w:t>
      </w:r>
      <w:r w:rsidRPr="00617E25">
        <w:rPr>
          <w:rFonts w:eastAsia="Times New Roman"/>
          <w:sz w:val="20"/>
          <w:szCs w:val="20"/>
        </w:rPr>
        <w:t>-0</w:t>
      </w:r>
      <w:r w:rsidR="00833F03" w:rsidRPr="00617E25">
        <w:rPr>
          <w:rFonts w:eastAsia="Times New Roman"/>
          <w:sz w:val="20"/>
          <w:szCs w:val="20"/>
        </w:rPr>
        <w:t>2</w:t>
      </w:r>
    </w:p>
    <w:p w:rsidR="001E297A" w:rsidRPr="00617E25" w:rsidRDefault="001E297A" w:rsidP="00617E25">
      <w:pPr>
        <w:rPr>
          <w:rFonts w:eastAsia="Times New Roman"/>
          <w:sz w:val="20"/>
          <w:szCs w:val="20"/>
        </w:rPr>
      </w:pPr>
      <w:r w:rsidRPr="00617E25">
        <w:rPr>
          <w:rFonts w:eastAsia="Times New Roman"/>
          <w:sz w:val="20"/>
          <w:szCs w:val="20"/>
        </w:rPr>
        <w:t>Nova Gradiška,</w:t>
      </w:r>
      <w:r w:rsidR="00617E25" w:rsidRPr="00617E25">
        <w:rPr>
          <w:rFonts w:eastAsia="Times New Roman"/>
          <w:sz w:val="20"/>
          <w:szCs w:val="20"/>
        </w:rPr>
        <w:t>04</w:t>
      </w:r>
      <w:r w:rsidR="00833F03" w:rsidRPr="00617E25">
        <w:rPr>
          <w:rFonts w:eastAsia="Times New Roman"/>
          <w:sz w:val="20"/>
          <w:szCs w:val="20"/>
        </w:rPr>
        <w:t>.0</w:t>
      </w:r>
      <w:r w:rsidR="00617E25" w:rsidRPr="00617E25">
        <w:rPr>
          <w:rFonts w:eastAsia="Times New Roman"/>
          <w:sz w:val="20"/>
          <w:szCs w:val="20"/>
        </w:rPr>
        <w:t>4.2017</w:t>
      </w:r>
      <w:r w:rsidR="00833F03" w:rsidRPr="00617E25">
        <w:rPr>
          <w:rFonts w:eastAsia="Times New Roman"/>
          <w:sz w:val="20"/>
          <w:szCs w:val="20"/>
        </w:rPr>
        <w:t>.</w:t>
      </w:r>
    </w:p>
    <w:p w:rsidR="00617E25" w:rsidRPr="00617E25" w:rsidRDefault="00617E25" w:rsidP="00617E25">
      <w:pPr>
        <w:rPr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</w:rPr>
        <w:tab/>
      </w:r>
    </w:p>
    <w:p w:rsidR="00617E25" w:rsidRPr="00617E25" w:rsidRDefault="00617E25" w:rsidP="00617E25">
      <w:pPr>
        <w:autoSpaceDE w:val="0"/>
        <w:spacing w:after="200"/>
        <w:jc w:val="both"/>
        <w:rPr>
          <w:rFonts w:eastAsia="Times New Roman"/>
          <w:b/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sz w:val="20"/>
          <w:szCs w:val="20"/>
          <w:lang w:val="en-US"/>
        </w:rPr>
        <w:tab/>
      </w:r>
      <w:r w:rsidRPr="00617E25">
        <w:rPr>
          <w:rFonts w:eastAsia="Times New Roman"/>
          <w:b/>
          <w:sz w:val="20"/>
          <w:szCs w:val="20"/>
          <w:lang w:val="en-US"/>
        </w:rPr>
        <w:tab/>
        <w:t xml:space="preserve">GRADONAČELNIK </w:t>
      </w:r>
    </w:p>
    <w:p w:rsidR="00617E25" w:rsidRPr="00617E25" w:rsidRDefault="00617E25" w:rsidP="00617E25">
      <w:pPr>
        <w:autoSpaceDE w:val="0"/>
        <w:spacing w:after="200"/>
        <w:ind w:left="4956" w:firstLine="708"/>
        <w:jc w:val="both"/>
        <w:rPr>
          <w:rFonts w:eastAsia="Times New Roman"/>
          <w:sz w:val="20"/>
          <w:szCs w:val="20"/>
          <w:lang w:val="en-US"/>
        </w:rPr>
      </w:pPr>
      <w:r w:rsidRPr="00617E25">
        <w:rPr>
          <w:rFonts w:eastAsia="Times New Roman"/>
          <w:sz w:val="20"/>
          <w:szCs w:val="20"/>
          <w:lang w:val="en-US"/>
        </w:rPr>
        <w:t xml:space="preserve">   </w:t>
      </w:r>
      <w:r>
        <w:rPr>
          <w:rFonts w:eastAsia="Times New Roman"/>
          <w:sz w:val="20"/>
          <w:szCs w:val="20"/>
          <w:lang w:val="en-US"/>
        </w:rPr>
        <w:t xml:space="preserve">  </w:t>
      </w:r>
      <w:r w:rsidRPr="00617E25">
        <w:rPr>
          <w:rFonts w:eastAsia="Times New Roman"/>
          <w:sz w:val="20"/>
          <w:szCs w:val="20"/>
          <w:lang w:val="en-US"/>
        </w:rPr>
        <w:t xml:space="preserve">  </w:t>
      </w:r>
      <w:r w:rsidR="00423D1B">
        <w:rPr>
          <w:rFonts w:eastAsia="Times New Roman"/>
          <w:sz w:val="20"/>
          <w:szCs w:val="20"/>
          <w:lang w:val="en-US"/>
        </w:rPr>
        <w:t xml:space="preserve">    </w:t>
      </w:r>
      <w:r w:rsidRPr="00617E25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eastAsia="Times New Roman"/>
          <w:sz w:val="20"/>
          <w:szCs w:val="20"/>
          <w:lang w:val="en-US"/>
        </w:rPr>
        <w:t>Vinko</w:t>
      </w:r>
      <w:proofErr w:type="spellEnd"/>
      <w:r w:rsidRPr="00617E25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617E25">
        <w:rPr>
          <w:rFonts w:eastAsia="Times New Roman"/>
          <w:sz w:val="20"/>
          <w:szCs w:val="20"/>
          <w:lang w:val="en-US"/>
        </w:rPr>
        <w:t>Grgić</w:t>
      </w:r>
      <w:proofErr w:type="spellEnd"/>
      <w:r w:rsidRPr="00617E25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617E25">
        <w:rPr>
          <w:rFonts w:eastAsia="Times New Roman"/>
          <w:sz w:val="20"/>
          <w:szCs w:val="20"/>
          <w:lang w:val="en-US"/>
        </w:rPr>
        <w:t>dipl.ing.arh</w:t>
      </w:r>
      <w:proofErr w:type="spellEnd"/>
      <w:r w:rsidRPr="00617E25">
        <w:rPr>
          <w:rFonts w:eastAsia="Times New Roman"/>
          <w:sz w:val="20"/>
          <w:szCs w:val="20"/>
          <w:lang w:val="en-US"/>
        </w:rPr>
        <w:t>.</w:t>
      </w:r>
    </w:p>
    <w:p w:rsidR="00617E25" w:rsidRPr="00617E25" w:rsidRDefault="00617E25" w:rsidP="00617E25">
      <w:pPr>
        <w:rPr>
          <w:rFonts w:eastAsia="Times New Roman"/>
          <w:sz w:val="22"/>
          <w:szCs w:val="22"/>
        </w:rPr>
      </w:pPr>
    </w:p>
    <w:p w:rsidR="001E297A" w:rsidRPr="00617E25" w:rsidRDefault="001E297A" w:rsidP="00617E25">
      <w:pPr>
        <w:rPr>
          <w:rFonts w:eastAsia="Times New Roman"/>
          <w:b/>
          <w:bCs/>
          <w:sz w:val="22"/>
          <w:szCs w:val="22"/>
        </w:rPr>
      </w:pPr>
    </w:p>
    <w:p w:rsidR="001E297A" w:rsidRPr="00617E25" w:rsidRDefault="001E297A" w:rsidP="00617E25">
      <w:pPr>
        <w:rPr>
          <w:rFonts w:eastAsia="Times New Roman"/>
          <w:sz w:val="22"/>
          <w:szCs w:val="22"/>
        </w:rPr>
      </w:pPr>
      <w:r w:rsidRPr="00617E25">
        <w:rPr>
          <w:rFonts w:eastAsia="Verdana"/>
          <w:sz w:val="22"/>
          <w:szCs w:val="22"/>
        </w:rPr>
        <w:t xml:space="preserve">                 </w:t>
      </w:r>
      <w:r w:rsidRPr="00617E25">
        <w:rPr>
          <w:rFonts w:eastAsia="Times New Roman"/>
          <w:sz w:val="22"/>
          <w:szCs w:val="22"/>
        </w:rPr>
        <w:tab/>
        <w:t xml:space="preserve">           </w:t>
      </w:r>
      <w:r w:rsidRPr="00617E25">
        <w:rPr>
          <w:rFonts w:eastAsia="Times New Roman"/>
          <w:sz w:val="22"/>
          <w:szCs w:val="22"/>
        </w:rPr>
        <w:tab/>
      </w:r>
      <w:bookmarkStart w:id="0" w:name="_GoBack"/>
      <w:bookmarkEnd w:id="0"/>
    </w:p>
    <w:sectPr w:rsidR="001E297A" w:rsidRPr="00617E25" w:rsidSect="00617E25">
      <w:pgSz w:w="11906" w:h="16838"/>
      <w:pgMar w:top="993" w:right="1134" w:bottom="1134" w:left="1134" w:header="720" w:footer="0" w:gutter="0"/>
      <w:cols w:space="708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7D5625"/>
    <w:multiLevelType w:val="hybridMultilevel"/>
    <w:tmpl w:val="15744F16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43F"/>
    <w:multiLevelType w:val="hybridMultilevel"/>
    <w:tmpl w:val="39F49B4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871"/>
    <w:multiLevelType w:val="hybridMultilevel"/>
    <w:tmpl w:val="B6300132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13"/>
    <w:multiLevelType w:val="hybridMultilevel"/>
    <w:tmpl w:val="169EED14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3960"/>
    <w:multiLevelType w:val="hybridMultilevel"/>
    <w:tmpl w:val="2B28E490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F6FC7"/>
    <w:multiLevelType w:val="hybridMultilevel"/>
    <w:tmpl w:val="0AB63D48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BFB"/>
    <w:multiLevelType w:val="hybridMultilevel"/>
    <w:tmpl w:val="54FE046E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586A"/>
    <w:multiLevelType w:val="hybridMultilevel"/>
    <w:tmpl w:val="53404F1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F48"/>
    <w:multiLevelType w:val="hybridMultilevel"/>
    <w:tmpl w:val="77B4AC56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321D"/>
    <w:multiLevelType w:val="hybridMultilevel"/>
    <w:tmpl w:val="AF82AF48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1FFB"/>
    <w:multiLevelType w:val="hybridMultilevel"/>
    <w:tmpl w:val="2CAC5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628E"/>
    <w:multiLevelType w:val="hybridMultilevel"/>
    <w:tmpl w:val="3A36880E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E6A04"/>
    <w:multiLevelType w:val="hybridMultilevel"/>
    <w:tmpl w:val="E3D87202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4D7B"/>
    <w:multiLevelType w:val="hybridMultilevel"/>
    <w:tmpl w:val="36828674"/>
    <w:lvl w:ilvl="0" w:tplc="41D04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5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3"/>
    <w:rsid w:val="000256F9"/>
    <w:rsid w:val="00056F33"/>
    <w:rsid w:val="000C64A3"/>
    <w:rsid w:val="001004CD"/>
    <w:rsid w:val="001848FA"/>
    <w:rsid w:val="001A758C"/>
    <w:rsid w:val="001D6AF8"/>
    <w:rsid w:val="001E297A"/>
    <w:rsid w:val="00321EEE"/>
    <w:rsid w:val="003443CC"/>
    <w:rsid w:val="00394CDC"/>
    <w:rsid w:val="003B012E"/>
    <w:rsid w:val="00417EB8"/>
    <w:rsid w:val="00423D1B"/>
    <w:rsid w:val="004858CE"/>
    <w:rsid w:val="00617E25"/>
    <w:rsid w:val="006A07FE"/>
    <w:rsid w:val="007B153F"/>
    <w:rsid w:val="00811BC5"/>
    <w:rsid w:val="00833F03"/>
    <w:rsid w:val="008850AF"/>
    <w:rsid w:val="008C39EF"/>
    <w:rsid w:val="0091072C"/>
    <w:rsid w:val="00B05A22"/>
    <w:rsid w:val="00B51566"/>
    <w:rsid w:val="00B85010"/>
    <w:rsid w:val="00BC214E"/>
    <w:rsid w:val="00C40CAB"/>
    <w:rsid w:val="00C44274"/>
    <w:rsid w:val="00D13E14"/>
    <w:rsid w:val="00D96EB1"/>
    <w:rsid w:val="00DC0EF7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B8FF"/>
  <w15:docId w15:val="{2495470F-9FD7-4E9F-9D7D-FECC008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64A3"/>
    <w:pPr>
      <w:widowControl/>
      <w:suppressAutoHyphens w:val="0"/>
      <w:spacing w:before="100" w:beforeAutospacing="1" w:after="144"/>
      <w:outlineLvl w:val="0"/>
    </w:pPr>
    <w:rPr>
      <w:rFonts w:ascii="inherit" w:eastAsia="Times New Roman" w:hAnsi="inherit"/>
      <w:b/>
      <w:bCs/>
      <w:color w:val="333333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4A3"/>
    <w:rPr>
      <w:rFonts w:ascii="inherit" w:eastAsia="Times New Roman" w:hAnsi="inherit" w:cs="Times New Roman"/>
      <w:b/>
      <w:bCs/>
      <w:color w:val="333333"/>
      <w:kern w:val="36"/>
      <w:sz w:val="60"/>
      <w:szCs w:val="60"/>
    </w:rPr>
  </w:style>
  <w:style w:type="character" w:styleId="Hyperlink">
    <w:name w:val="Hyperlink"/>
    <w:rsid w:val="000C64A3"/>
    <w:rPr>
      <w:color w:val="000080"/>
      <w:u w:val="single"/>
    </w:rPr>
  </w:style>
  <w:style w:type="paragraph" w:customStyle="1" w:styleId="Tijeloteksta21">
    <w:name w:val="Tijelo teksta 21"/>
    <w:basedOn w:val="Normal"/>
    <w:rsid w:val="000C64A3"/>
    <w:pPr>
      <w:autoSpaceDE w:val="0"/>
    </w:pPr>
    <w:rPr>
      <w:rFonts w:ascii="Tahoma" w:hAnsi="Tahoma" w:cs="Tahoma"/>
      <w:b/>
      <w:bCs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0C64A3"/>
    <w:pPr>
      <w:widowControl/>
      <w:suppressAutoHyphens w:val="0"/>
      <w:spacing w:before="100" w:beforeAutospacing="1" w:after="360"/>
    </w:pPr>
    <w:rPr>
      <w:rFonts w:eastAsia="Times New Roman"/>
      <w:kern w:val="0"/>
      <w:lang w:eastAsia="hr-HR"/>
    </w:rPr>
  </w:style>
  <w:style w:type="paragraph" w:customStyle="1" w:styleId="Default">
    <w:name w:val="Default"/>
    <w:rsid w:val="000C64A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0C64A3"/>
    <w:pPr>
      <w:widowControl/>
      <w:tabs>
        <w:tab w:val="center" w:pos="4320"/>
        <w:tab w:val="right" w:pos="8640"/>
      </w:tabs>
      <w:autoSpaceDN w:val="0"/>
      <w:textAlignment w:val="baseline"/>
    </w:pPr>
    <w:rPr>
      <w:rFonts w:eastAsia="Times New Roman"/>
      <w:kern w:val="3"/>
      <w:sz w:val="22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C64A3"/>
    <w:rPr>
      <w:rFonts w:ascii="Times New Roman" w:eastAsia="Times New Roman" w:hAnsi="Times New Roman" w:cs="Times New Roman"/>
      <w:kern w:val="3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03"/>
    <w:rPr>
      <w:rFonts w:ascii="Segoe UI" w:eastAsia="Lucida Sans Unicode" w:hAnsi="Segoe UI" w:cs="Segoe UI"/>
      <w:kern w:val="1"/>
      <w:sz w:val="18"/>
      <w:szCs w:val="18"/>
    </w:rPr>
  </w:style>
  <w:style w:type="paragraph" w:styleId="NoSpacing">
    <w:name w:val="No Spacing"/>
    <w:uiPriority w:val="1"/>
    <w:qFormat/>
    <w:rsid w:val="00100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Radivojević</dc:creator>
  <cp:keywords/>
  <dc:description/>
  <cp:lastModifiedBy>korisnik</cp:lastModifiedBy>
  <cp:revision>2</cp:revision>
  <cp:lastPrinted>2017-04-04T06:45:00Z</cp:lastPrinted>
  <dcterms:created xsi:type="dcterms:W3CDTF">2017-04-04T11:18:00Z</dcterms:created>
  <dcterms:modified xsi:type="dcterms:W3CDTF">2017-04-04T11:18:00Z</dcterms:modified>
</cp:coreProperties>
</file>