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E4" w:rsidRPr="00B71613" w:rsidRDefault="00830255" w:rsidP="00385737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IZVOD IZ ZAPISNIKA</w:t>
      </w:r>
    </w:p>
    <w:p w:rsidR="006B5980" w:rsidRPr="00B71613" w:rsidRDefault="006B5980" w:rsidP="00385737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</w:p>
    <w:p w:rsidR="00385737" w:rsidRPr="00B71613" w:rsidRDefault="00385737" w:rsidP="00385737">
      <w:pPr>
        <w:pStyle w:val="Stil1"/>
        <w:ind w:left="-567" w:firstLine="567"/>
        <w:jc w:val="left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>o radu 22. sjednice Gradskog vijeća Grada Nove Gradiške održane 12. srpnja 2024. u  Gradskoj vijećnici, Trg kralja Tomislava 1, Nova Gradiška.</w:t>
      </w:r>
    </w:p>
    <w:p w:rsidR="00385737" w:rsidRPr="00B71613" w:rsidRDefault="00385737" w:rsidP="00385737">
      <w:pPr>
        <w:pStyle w:val="Stil1"/>
        <w:ind w:left="-567" w:firstLine="567"/>
        <w:jc w:val="left"/>
        <w:rPr>
          <w:i w:val="0"/>
          <w:color w:val="202124"/>
          <w:sz w:val="22"/>
          <w:szCs w:val="22"/>
          <w:shd w:val="clear" w:color="auto" w:fill="FFFFFF"/>
        </w:rPr>
      </w:pPr>
    </w:p>
    <w:p w:rsidR="00385737" w:rsidRPr="00B71613" w:rsidRDefault="00385737" w:rsidP="00385737">
      <w:pPr>
        <w:pStyle w:val="Stil1"/>
        <w:ind w:left="-567" w:firstLine="567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 xml:space="preserve">Sjednicu je sazvala Dinka Matijević, </w:t>
      </w:r>
      <w:proofErr w:type="spellStart"/>
      <w:r w:rsidRPr="00B71613">
        <w:rPr>
          <w:i w:val="0"/>
          <w:sz w:val="22"/>
          <w:szCs w:val="22"/>
        </w:rPr>
        <w:t>mag</w:t>
      </w:r>
      <w:proofErr w:type="spellEnd"/>
      <w:r w:rsidRPr="00B71613">
        <w:rPr>
          <w:i w:val="0"/>
          <w:sz w:val="22"/>
          <w:szCs w:val="22"/>
        </w:rPr>
        <w:t xml:space="preserve">. </w:t>
      </w:r>
      <w:proofErr w:type="spellStart"/>
      <w:r w:rsidRPr="00B71613">
        <w:rPr>
          <w:i w:val="0"/>
          <w:sz w:val="22"/>
          <w:szCs w:val="22"/>
        </w:rPr>
        <w:t>oec</w:t>
      </w:r>
      <w:proofErr w:type="spellEnd"/>
      <w:r w:rsidRPr="00B71613">
        <w:rPr>
          <w:i w:val="0"/>
          <w:sz w:val="22"/>
          <w:szCs w:val="22"/>
        </w:rPr>
        <w:t>., predsjednica Vijeća.</w:t>
      </w:r>
      <w:r w:rsidRPr="00B71613">
        <w:rPr>
          <w:i w:val="0"/>
          <w:sz w:val="22"/>
          <w:szCs w:val="22"/>
        </w:rPr>
        <w:tab/>
      </w:r>
    </w:p>
    <w:p w:rsidR="00385737" w:rsidRPr="00B71613" w:rsidRDefault="00385737" w:rsidP="00385737">
      <w:pPr>
        <w:pStyle w:val="Stil1"/>
        <w:ind w:left="-567" w:firstLine="567"/>
        <w:rPr>
          <w:i w:val="0"/>
          <w:sz w:val="22"/>
          <w:szCs w:val="22"/>
        </w:rPr>
      </w:pPr>
    </w:p>
    <w:p w:rsidR="00385737" w:rsidRPr="00B71613" w:rsidRDefault="00385737" w:rsidP="00385737">
      <w:pPr>
        <w:pStyle w:val="Stil1"/>
        <w:ind w:left="-567" w:firstLine="567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>Sjednica je započela s radom u 10,05 sati.</w:t>
      </w:r>
    </w:p>
    <w:p w:rsidR="00385737" w:rsidRPr="00B71613" w:rsidRDefault="00385737" w:rsidP="00385737">
      <w:pPr>
        <w:pStyle w:val="Stil1"/>
        <w:ind w:left="-567" w:firstLine="567"/>
        <w:rPr>
          <w:i w:val="0"/>
          <w:sz w:val="22"/>
          <w:szCs w:val="22"/>
        </w:rPr>
      </w:pPr>
    </w:p>
    <w:p w:rsidR="00385737" w:rsidRPr="00B71613" w:rsidRDefault="00385737" w:rsidP="003857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 xml:space="preserve">Po završenom prozivanju, Predsjednica Vijeća utvrdila je da je od ukupno 15 izabranih članica i članova Gradskog vijeća sjednici nazočno </w:t>
      </w:r>
      <w:r w:rsidR="00B14054" w:rsidRPr="00B71613"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>.</w:t>
      </w:r>
    </w:p>
    <w:p w:rsidR="00385737" w:rsidRPr="00B71613" w:rsidRDefault="00385737" w:rsidP="003857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</w:p>
    <w:p w:rsidR="00385737" w:rsidRPr="00B71613" w:rsidRDefault="00385737" w:rsidP="003857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 xml:space="preserve">Ivan </w:t>
      </w:r>
      <w:proofErr w:type="spellStart"/>
      <w:r w:rsidRPr="00B71613">
        <w:rPr>
          <w:rFonts w:ascii="Times New Roman" w:hAnsi="Times New Roman" w:cs="Times New Roman"/>
        </w:rPr>
        <w:t>Adžić</w:t>
      </w:r>
      <w:proofErr w:type="spellEnd"/>
      <w:r w:rsidRPr="00B71613">
        <w:rPr>
          <w:rFonts w:ascii="Times New Roman" w:hAnsi="Times New Roman" w:cs="Times New Roman"/>
        </w:rPr>
        <w:t xml:space="preserve">, prof., Tomislav </w:t>
      </w:r>
      <w:proofErr w:type="spellStart"/>
      <w:r w:rsidRPr="00B71613">
        <w:rPr>
          <w:rFonts w:ascii="Times New Roman" w:hAnsi="Times New Roman" w:cs="Times New Roman"/>
        </w:rPr>
        <w:t>Bećirević</w:t>
      </w:r>
      <w:proofErr w:type="spellEnd"/>
      <w:r w:rsidRPr="00B71613">
        <w:rPr>
          <w:rFonts w:ascii="Times New Roman" w:hAnsi="Times New Roman" w:cs="Times New Roman"/>
        </w:rPr>
        <w:t xml:space="preserve">, Zoran </w:t>
      </w:r>
      <w:proofErr w:type="spellStart"/>
      <w:r w:rsidRPr="00B71613">
        <w:rPr>
          <w:rFonts w:ascii="Times New Roman" w:hAnsi="Times New Roman" w:cs="Times New Roman"/>
        </w:rPr>
        <w:t>Gazibarić</w:t>
      </w:r>
      <w:proofErr w:type="spellEnd"/>
      <w:r w:rsidRPr="00B71613">
        <w:rPr>
          <w:rFonts w:ascii="Times New Roman" w:hAnsi="Times New Roman" w:cs="Times New Roman"/>
        </w:rPr>
        <w:t xml:space="preserve">, Vlatko </w:t>
      </w:r>
      <w:proofErr w:type="spellStart"/>
      <w:r w:rsidRPr="00B71613">
        <w:rPr>
          <w:rFonts w:ascii="Times New Roman" w:hAnsi="Times New Roman" w:cs="Times New Roman"/>
        </w:rPr>
        <w:t>Greiner</w:t>
      </w:r>
      <w:proofErr w:type="spellEnd"/>
      <w:r w:rsidRPr="00B71613">
        <w:rPr>
          <w:rFonts w:ascii="Times New Roman" w:hAnsi="Times New Roman" w:cs="Times New Roman"/>
        </w:rPr>
        <w:t xml:space="preserve">, Jelena </w:t>
      </w:r>
      <w:proofErr w:type="spellStart"/>
      <w:r w:rsidRPr="00B71613">
        <w:rPr>
          <w:rFonts w:ascii="Times New Roman" w:hAnsi="Times New Roman" w:cs="Times New Roman"/>
        </w:rPr>
        <w:t>Kovre</w:t>
      </w:r>
      <w:proofErr w:type="spellEnd"/>
      <w:r w:rsidRPr="00B71613">
        <w:rPr>
          <w:rFonts w:ascii="Times New Roman" w:hAnsi="Times New Roman" w:cs="Times New Roman"/>
        </w:rPr>
        <w:t xml:space="preserve">, </w:t>
      </w:r>
      <w:proofErr w:type="spellStart"/>
      <w:r w:rsidRPr="00B71613">
        <w:rPr>
          <w:rFonts w:ascii="Times New Roman" w:hAnsi="Times New Roman" w:cs="Times New Roman"/>
        </w:rPr>
        <w:t>mag</w:t>
      </w:r>
      <w:proofErr w:type="spellEnd"/>
      <w:r w:rsidRPr="00B71613">
        <w:rPr>
          <w:rFonts w:ascii="Times New Roman" w:hAnsi="Times New Roman" w:cs="Times New Roman"/>
        </w:rPr>
        <w:t xml:space="preserve">. </w:t>
      </w:r>
      <w:proofErr w:type="spellStart"/>
      <w:r w:rsidRPr="00B71613">
        <w:rPr>
          <w:rFonts w:ascii="Times New Roman" w:hAnsi="Times New Roman" w:cs="Times New Roman"/>
        </w:rPr>
        <w:t>educ</w:t>
      </w:r>
      <w:proofErr w:type="spellEnd"/>
      <w:r w:rsidRPr="00B71613">
        <w:rPr>
          <w:rFonts w:ascii="Times New Roman" w:hAnsi="Times New Roman" w:cs="Times New Roman"/>
        </w:rPr>
        <w:t xml:space="preserve">. art., Krešimir </w:t>
      </w:r>
      <w:proofErr w:type="spellStart"/>
      <w:r w:rsidRPr="00B71613">
        <w:rPr>
          <w:rFonts w:ascii="Times New Roman" w:hAnsi="Times New Roman" w:cs="Times New Roman"/>
        </w:rPr>
        <w:t>Kušenić</w:t>
      </w:r>
      <w:proofErr w:type="spellEnd"/>
      <w:r w:rsidRPr="00B71613">
        <w:rPr>
          <w:rFonts w:ascii="Times New Roman" w:hAnsi="Times New Roman" w:cs="Times New Roman"/>
        </w:rPr>
        <w:t xml:space="preserve">, dr. med. </w:t>
      </w:r>
      <w:proofErr w:type="spellStart"/>
      <w:r w:rsidRPr="00B71613">
        <w:rPr>
          <w:rFonts w:ascii="Times New Roman" w:hAnsi="Times New Roman" w:cs="Times New Roman"/>
        </w:rPr>
        <w:t>vet</w:t>
      </w:r>
      <w:proofErr w:type="spellEnd"/>
      <w:r w:rsidRPr="00B71613">
        <w:rPr>
          <w:rFonts w:ascii="Times New Roman" w:hAnsi="Times New Roman" w:cs="Times New Roman"/>
        </w:rPr>
        <w:t xml:space="preserve">., Dinka Matijević, </w:t>
      </w:r>
      <w:proofErr w:type="spellStart"/>
      <w:r w:rsidRPr="00B71613">
        <w:rPr>
          <w:rFonts w:ascii="Times New Roman" w:hAnsi="Times New Roman" w:cs="Times New Roman"/>
        </w:rPr>
        <w:t>mag</w:t>
      </w:r>
      <w:proofErr w:type="spellEnd"/>
      <w:r w:rsidRPr="00B71613">
        <w:rPr>
          <w:rFonts w:ascii="Times New Roman" w:hAnsi="Times New Roman" w:cs="Times New Roman"/>
        </w:rPr>
        <w:t xml:space="preserve">. </w:t>
      </w:r>
      <w:proofErr w:type="spellStart"/>
      <w:r w:rsidRPr="00B71613">
        <w:rPr>
          <w:rFonts w:ascii="Times New Roman" w:hAnsi="Times New Roman" w:cs="Times New Roman"/>
        </w:rPr>
        <w:t>oec</w:t>
      </w:r>
      <w:proofErr w:type="spellEnd"/>
      <w:r w:rsidRPr="00B71613">
        <w:rPr>
          <w:rFonts w:ascii="Times New Roman" w:hAnsi="Times New Roman" w:cs="Times New Roman"/>
        </w:rPr>
        <w:t xml:space="preserve">., dr. </w:t>
      </w:r>
      <w:proofErr w:type="spellStart"/>
      <w:r w:rsidRPr="00B71613">
        <w:rPr>
          <w:rFonts w:ascii="Times New Roman" w:hAnsi="Times New Roman" w:cs="Times New Roman"/>
        </w:rPr>
        <w:t>sc</w:t>
      </w:r>
      <w:proofErr w:type="spellEnd"/>
      <w:r w:rsidRPr="00B71613">
        <w:rPr>
          <w:rFonts w:ascii="Times New Roman" w:hAnsi="Times New Roman" w:cs="Times New Roman"/>
        </w:rPr>
        <w:t xml:space="preserve">. Marija Mihaljević, Ljiljana </w:t>
      </w:r>
      <w:proofErr w:type="spellStart"/>
      <w:r w:rsidRPr="00B71613">
        <w:rPr>
          <w:rFonts w:ascii="Times New Roman" w:hAnsi="Times New Roman" w:cs="Times New Roman"/>
        </w:rPr>
        <w:t>Ptačnik</w:t>
      </w:r>
      <w:proofErr w:type="spellEnd"/>
      <w:r w:rsidRPr="00B71613">
        <w:rPr>
          <w:rFonts w:ascii="Times New Roman" w:hAnsi="Times New Roman" w:cs="Times New Roman"/>
        </w:rPr>
        <w:t xml:space="preserve">, prof., Marijan Radić, Ljepša </w:t>
      </w:r>
      <w:proofErr w:type="spellStart"/>
      <w:r w:rsidRPr="00B71613">
        <w:rPr>
          <w:rFonts w:ascii="Times New Roman" w:hAnsi="Times New Roman" w:cs="Times New Roman"/>
        </w:rPr>
        <w:t>Rakas</w:t>
      </w:r>
      <w:proofErr w:type="spellEnd"/>
      <w:r w:rsidRPr="00B71613">
        <w:rPr>
          <w:rFonts w:ascii="Times New Roman" w:hAnsi="Times New Roman" w:cs="Times New Roman"/>
        </w:rPr>
        <w:t xml:space="preserve">-Vujčić, dr. med, Davorin </w:t>
      </w:r>
      <w:proofErr w:type="spellStart"/>
      <w:r w:rsidRPr="00B71613">
        <w:rPr>
          <w:rFonts w:ascii="Times New Roman" w:hAnsi="Times New Roman" w:cs="Times New Roman"/>
        </w:rPr>
        <w:t>Slišurić</w:t>
      </w:r>
      <w:proofErr w:type="spellEnd"/>
      <w:r w:rsidRPr="00B71613">
        <w:rPr>
          <w:rFonts w:ascii="Times New Roman" w:hAnsi="Times New Roman" w:cs="Times New Roman"/>
        </w:rPr>
        <w:t xml:space="preserve">, dipl. </w:t>
      </w:r>
      <w:proofErr w:type="spellStart"/>
      <w:r w:rsidRPr="00B71613">
        <w:rPr>
          <w:rFonts w:ascii="Times New Roman" w:hAnsi="Times New Roman" w:cs="Times New Roman"/>
        </w:rPr>
        <w:t>iur</w:t>
      </w:r>
      <w:proofErr w:type="spellEnd"/>
      <w:r w:rsidRPr="00B71613">
        <w:rPr>
          <w:rFonts w:ascii="Times New Roman" w:hAnsi="Times New Roman" w:cs="Times New Roman"/>
        </w:rPr>
        <w:t xml:space="preserve">., Sara </w:t>
      </w:r>
      <w:proofErr w:type="spellStart"/>
      <w:r w:rsidRPr="00B71613">
        <w:rPr>
          <w:rFonts w:ascii="Times New Roman" w:hAnsi="Times New Roman" w:cs="Times New Roman"/>
        </w:rPr>
        <w:t>Šefer</w:t>
      </w:r>
      <w:proofErr w:type="spellEnd"/>
      <w:r w:rsidRPr="00B71613">
        <w:rPr>
          <w:rFonts w:ascii="Times New Roman" w:hAnsi="Times New Roman" w:cs="Times New Roman"/>
        </w:rPr>
        <w:t xml:space="preserve">, </w:t>
      </w:r>
      <w:proofErr w:type="spellStart"/>
      <w:r w:rsidRPr="00B71613">
        <w:rPr>
          <w:rFonts w:ascii="Times New Roman" w:hAnsi="Times New Roman" w:cs="Times New Roman"/>
        </w:rPr>
        <w:t>univ</w:t>
      </w:r>
      <w:proofErr w:type="spellEnd"/>
      <w:r w:rsidRPr="00B71613">
        <w:rPr>
          <w:rFonts w:ascii="Times New Roman" w:hAnsi="Times New Roman" w:cs="Times New Roman"/>
        </w:rPr>
        <w:t xml:space="preserve">. </w:t>
      </w:r>
      <w:proofErr w:type="spellStart"/>
      <w:r w:rsidRPr="00B71613">
        <w:rPr>
          <w:rFonts w:ascii="Times New Roman" w:hAnsi="Times New Roman" w:cs="Times New Roman"/>
        </w:rPr>
        <w:t>mag</w:t>
      </w:r>
      <w:proofErr w:type="spellEnd"/>
      <w:r w:rsidRPr="00B71613">
        <w:rPr>
          <w:rFonts w:ascii="Times New Roman" w:hAnsi="Times New Roman" w:cs="Times New Roman"/>
        </w:rPr>
        <w:t xml:space="preserve">. </w:t>
      </w:r>
      <w:proofErr w:type="spellStart"/>
      <w:r w:rsidRPr="00B71613">
        <w:rPr>
          <w:rFonts w:ascii="Times New Roman" w:hAnsi="Times New Roman" w:cs="Times New Roman"/>
        </w:rPr>
        <w:t>paed</w:t>
      </w:r>
      <w:proofErr w:type="spellEnd"/>
      <w:r w:rsidRPr="00B71613">
        <w:rPr>
          <w:rFonts w:ascii="Times New Roman" w:hAnsi="Times New Roman" w:cs="Times New Roman"/>
        </w:rPr>
        <w:t xml:space="preserve">. </w:t>
      </w:r>
      <w:proofErr w:type="spellStart"/>
      <w:r w:rsidRPr="00B71613">
        <w:rPr>
          <w:rFonts w:ascii="Times New Roman" w:hAnsi="Times New Roman" w:cs="Times New Roman"/>
        </w:rPr>
        <w:t>et</w:t>
      </w:r>
      <w:proofErr w:type="spellEnd"/>
      <w:r w:rsidRPr="00B71613">
        <w:rPr>
          <w:rFonts w:ascii="Times New Roman" w:hAnsi="Times New Roman" w:cs="Times New Roman"/>
        </w:rPr>
        <w:t xml:space="preserve">. </w:t>
      </w:r>
      <w:proofErr w:type="spellStart"/>
      <w:r w:rsidRPr="00B71613">
        <w:rPr>
          <w:rFonts w:ascii="Times New Roman" w:hAnsi="Times New Roman" w:cs="Times New Roman"/>
        </w:rPr>
        <w:t>mag</w:t>
      </w:r>
      <w:proofErr w:type="spellEnd"/>
      <w:r w:rsidRPr="00B71613">
        <w:rPr>
          <w:rFonts w:ascii="Times New Roman" w:hAnsi="Times New Roman" w:cs="Times New Roman"/>
        </w:rPr>
        <w:t xml:space="preserve">. </w:t>
      </w:r>
      <w:proofErr w:type="spellStart"/>
      <w:r w:rsidRPr="00B71613">
        <w:rPr>
          <w:rFonts w:ascii="Times New Roman" w:hAnsi="Times New Roman" w:cs="Times New Roman"/>
        </w:rPr>
        <w:t>educ</w:t>
      </w:r>
      <w:proofErr w:type="spellEnd"/>
      <w:r w:rsidRPr="00B71613">
        <w:rPr>
          <w:rFonts w:ascii="Times New Roman" w:hAnsi="Times New Roman" w:cs="Times New Roman"/>
        </w:rPr>
        <w:t xml:space="preserve">. </w:t>
      </w:r>
      <w:proofErr w:type="spellStart"/>
      <w:r w:rsidRPr="00B71613">
        <w:rPr>
          <w:rFonts w:ascii="Times New Roman" w:hAnsi="Times New Roman" w:cs="Times New Roman"/>
        </w:rPr>
        <w:t>hist</w:t>
      </w:r>
      <w:proofErr w:type="spellEnd"/>
      <w:r w:rsidRPr="00B71613">
        <w:rPr>
          <w:rFonts w:ascii="Times New Roman" w:hAnsi="Times New Roman" w:cs="Times New Roman"/>
        </w:rPr>
        <w:t xml:space="preserve">. i Matej </w:t>
      </w:r>
      <w:proofErr w:type="spellStart"/>
      <w:r w:rsidRPr="00B71613">
        <w:rPr>
          <w:rFonts w:ascii="Times New Roman" w:hAnsi="Times New Roman" w:cs="Times New Roman"/>
        </w:rPr>
        <w:t>Zboril</w:t>
      </w:r>
      <w:proofErr w:type="spellEnd"/>
      <w:r w:rsidRPr="00B71613">
        <w:rPr>
          <w:rFonts w:ascii="Times New Roman" w:hAnsi="Times New Roman" w:cs="Times New Roman"/>
        </w:rPr>
        <w:t xml:space="preserve">, </w:t>
      </w:r>
      <w:proofErr w:type="spellStart"/>
      <w:r w:rsidRPr="00B71613">
        <w:rPr>
          <w:rFonts w:ascii="Times New Roman" w:hAnsi="Times New Roman" w:cs="Times New Roman"/>
        </w:rPr>
        <w:t>mag</w:t>
      </w:r>
      <w:proofErr w:type="spellEnd"/>
      <w:r w:rsidRPr="00B71613">
        <w:rPr>
          <w:rFonts w:ascii="Times New Roman" w:hAnsi="Times New Roman" w:cs="Times New Roman"/>
        </w:rPr>
        <w:t xml:space="preserve">. </w:t>
      </w:r>
      <w:proofErr w:type="spellStart"/>
      <w:r w:rsidRPr="00B71613">
        <w:rPr>
          <w:rFonts w:ascii="Times New Roman" w:hAnsi="Times New Roman" w:cs="Times New Roman"/>
        </w:rPr>
        <w:t>oec</w:t>
      </w:r>
      <w:proofErr w:type="spellEnd"/>
      <w:r w:rsidRPr="00B71613">
        <w:rPr>
          <w:rFonts w:ascii="Times New Roman" w:hAnsi="Times New Roman" w:cs="Times New Roman"/>
        </w:rPr>
        <w:t>..</w:t>
      </w:r>
    </w:p>
    <w:p w:rsidR="00B14054" w:rsidRPr="00B71613" w:rsidRDefault="00B14054" w:rsidP="003857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385737" w:rsidRPr="00B71613" w:rsidRDefault="00B14054" w:rsidP="003857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 xml:space="preserve">Izostanak je opravdala </w:t>
      </w:r>
      <w:r w:rsidRPr="00B71613">
        <w:rPr>
          <w:rFonts w:ascii="Times New Roman" w:hAnsi="Times New Roman" w:cs="Times New Roman"/>
        </w:rPr>
        <w:t xml:space="preserve">Sandra Petrović Đanić, </w:t>
      </w:r>
      <w:proofErr w:type="spellStart"/>
      <w:r w:rsidRPr="00B71613">
        <w:rPr>
          <w:rFonts w:ascii="Times New Roman" w:hAnsi="Times New Roman" w:cs="Times New Roman"/>
        </w:rPr>
        <w:t>mag.oec</w:t>
      </w:r>
      <w:proofErr w:type="spellEnd"/>
      <w:r w:rsidRPr="00B71613">
        <w:rPr>
          <w:rFonts w:ascii="Times New Roman" w:hAnsi="Times New Roman" w:cs="Times New Roman"/>
        </w:rPr>
        <w:t>.</w:t>
      </w:r>
      <w:r w:rsidRPr="00B71613">
        <w:rPr>
          <w:rFonts w:ascii="Times New Roman" w:hAnsi="Times New Roman" w:cs="Times New Roman"/>
        </w:rPr>
        <w:t>.</w:t>
      </w:r>
    </w:p>
    <w:p w:rsidR="00B14054" w:rsidRPr="00B71613" w:rsidRDefault="00B14054" w:rsidP="003857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385737" w:rsidRPr="00B71613" w:rsidRDefault="00385737" w:rsidP="003857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 xml:space="preserve">Ostali nazočni: Vinko Grgić, dipl. ing. arh., gradonačelnik, Borislav </w:t>
      </w:r>
      <w:proofErr w:type="spellStart"/>
      <w:r w:rsidRPr="00B71613">
        <w:rPr>
          <w:rFonts w:ascii="Times New Roman" w:hAnsi="Times New Roman" w:cs="Times New Roman"/>
        </w:rPr>
        <w:t>Vidošić</w:t>
      </w:r>
      <w:proofErr w:type="spellEnd"/>
      <w:r w:rsidRPr="00B71613">
        <w:rPr>
          <w:rFonts w:ascii="Times New Roman" w:hAnsi="Times New Roman" w:cs="Times New Roman"/>
        </w:rPr>
        <w:t xml:space="preserve">, zamjenik gradonačelnika, Marijan </w:t>
      </w:r>
      <w:proofErr w:type="spellStart"/>
      <w:r w:rsidRPr="00B71613">
        <w:rPr>
          <w:rFonts w:ascii="Times New Roman" w:hAnsi="Times New Roman" w:cs="Times New Roman"/>
        </w:rPr>
        <w:t>Furić</w:t>
      </w:r>
      <w:proofErr w:type="spellEnd"/>
      <w:r w:rsidRPr="00B71613">
        <w:rPr>
          <w:rFonts w:ascii="Times New Roman" w:hAnsi="Times New Roman" w:cs="Times New Roman"/>
        </w:rPr>
        <w:t xml:space="preserve">, </w:t>
      </w:r>
      <w:proofErr w:type="spellStart"/>
      <w:r w:rsidRPr="00B71613">
        <w:rPr>
          <w:rFonts w:ascii="Times New Roman" w:hAnsi="Times New Roman" w:cs="Times New Roman"/>
        </w:rPr>
        <w:t>dipl.ing.sig</w:t>
      </w:r>
      <w:proofErr w:type="spellEnd"/>
      <w:r w:rsidRPr="00B71613">
        <w:rPr>
          <w:rFonts w:ascii="Times New Roman" w:hAnsi="Times New Roman" w:cs="Times New Roman"/>
        </w:rPr>
        <w:t xml:space="preserve">., direktor tvrtke Odlagalište d.o.o. Nova Gradiška, Tomislav </w:t>
      </w:r>
      <w:proofErr w:type="spellStart"/>
      <w:r w:rsidRPr="00B71613">
        <w:rPr>
          <w:rFonts w:ascii="Times New Roman" w:hAnsi="Times New Roman" w:cs="Times New Roman"/>
        </w:rPr>
        <w:t>Grašar</w:t>
      </w:r>
      <w:proofErr w:type="spellEnd"/>
      <w:r w:rsidRPr="00B71613">
        <w:rPr>
          <w:rFonts w:ascii="Times New Roman" w:hAnsi="Times New Roman" w:cs="Times New Roman"/>
        </w:rPr>
        <w:t xml:space="preserve">, </w:t>
      </w:r>
      <w:proofErr w:type="spellStart"/>
      <w:r w:rsidRPr="00B71613">
        <w:rPr>
          <w:rFonts w:ascii="Times New Roman" w:hAnsi="Times New Roman" w:cs="Times New Roman"/>
        </w:rPr>
        <w:t>dipl.oec</w:t>
      </w:r>
      <w:proofErr w:type="spellEnd"/>
      <w:r w:rsidRPr="00B71613">
        <w:rPr>
          <w:rFonts w:ascii="Times New Roman" w:hAnsi="Times New Roman" w:cs="Times New Roman"/>
        </w:rPr>
        <w:t xml:space="preserve">., direktor tvrtke Eko </w:t>
      </w:r>
      <w:proofErr w:type="spellStart"/>
      <w:r w:rsidRPr="00B71613">
        <w:rPr>
          <w:rFonts w:ascii="Times New Roman" w:hAnsi="Times New Roman" w:cs="Times New Roman"/>
        </w:rPr>
        <w:t>kong</w:t>
      </w:r>
      <w:proofErr w:type="spellEnd"/>
      <w:r w:rsidRPr="00B71613">
        <w:rPr>
          <w:rFonts w:ascii="Times New Roman" w:hAnsi="Times New Roman" w:cs="Times New Roman"/>
        </w:rPr>
        <w:t xml:space="preserve"> d.o.o. Nova Gradiška, </w:t>
      </w:r>
      <w:r w:rsidR="00B14054" w:rsidRPr="00B71613">
        <w:rPr>
          <w:rFonts w:ascii="Times New Roman" w:hAnsi="Times New Roman" w:cs="Times New Roman"/>
        </w:rPr>
        <w:t xml:space="preserve">Marko </w:t>
      </w:r>
      <w:proofErr w:type="spellStart"/>
      <w:r w:rsidR="00B14054" w:rsidRPr="00B71613">
        <w:rPr>
          <w:rFonts w:ascii="Times New Roman" w:hAnsi="Times New Roman" w:cs="Times New Roman"/>
        </w:rPr>
        <w:t>Ivković</w:t>
      </w:r>
      <w:proofErr w:type="spellEnd"/>
      <w:r w:rsidRPr="00B71613">
        <w:rPr>
          <w:rFonts w:ascii="Times New Roman" w:hAnsi="Times New Roman" w:cs="Times New Roman"/>
        </w:rPr>
        <w:t xml:space="preserve">, </w:t>
      </w:r>
      <w:proofErr w:type="spellStart"/>
      <w:r w:rsidRPr="00B71613">
        <w:rPr>
          <w:rFonts w:ascii="Times New Roman" w:hAnsi="Times New Roman" w:cs="Times New Roman"/>
        </w:rPr>
        <w:t>mag</w:t>
      </w:r>
      <w:proofErr w:type="spellEnd"/>
      <w:r w:rsidRPr="00B71613">
        <w:rPr>
          <w:rFonts w:ascii="Times New Roman" w:hAnsi="Times New Roman" w:cs="Times New Roman"/>
        </w:rPr>
        <w:t xml:space="preserve">. </w:t>
      </w:r>
      <w:proofErr w:type="spellStart"/>
      <w:r w:rsidRPr="00B71613">
        <w:rPr>
          <w:rFonts w:ascii="Times New Roman" w:hAnsi="Times New Roman" w:cs="Times New Roman"/>
        </w:rPr>
        <w:t>oec</w:t>
      </w:r>
      <w:proofErr w:type="spellEnd"/>
      <w:r w:rsidRPr="00B71613">
        <w:rPr>
          <w:rFonts w:ascii="Times New Roman" w:hAnsi="Times New Roman" w:cs="Times New Roman"/>
        </w:rPr>
        <w:t xml:space="preserve">., direktor </w:t>
      </w:r>
      <w:r w:rsidR="00B14054" w:rsidRPr="00B71613">
        <w:rPr>
          <w:rFonts w:ascii="Times New Roman" w:hAnsi="Times New Roman" w:cs="Times New Roman"/>
        </w:rPr>
        <w:t>Industrijskog parka d.o.o. Nova Gradiška za razvoj i ulaganje,</w:t>
      </w:r>
      <w:r w:rsidRPr="00B71613">
        <w:rPr>
          <w:rFonts w:ascii="Times New Roman" w:hAnsi="Times New Roman" w:cs="Times New Roman"/>
        </w:rPr>
        <w:t xml:space="preserve"> Zlatko </w:t>
      </w:r>
      <w:proofErr w:type="spellStart"/>
      <w:r w:rsidRPr="00B71613">
        <w:rPr>
          <w:rFonts w:ascii="Times New Roman" w:hAnsi="Times New Roman" w:cs="Times New Roman"/>
        </w:rPr>
        <w:t>Zebić</w:t>
      </w:r>
      <w:proofErr w:type="spellEnd"/>
      <w:r w:rsidRPr="00B71613">
        <w:rPr>
          <w:rFonts w:ascii="Times New Roman" w:hAnsi="Times New Roman" w:cs="Times New Roman"/>
        </w:rPr>
        <w:t xml:space="preserve">, dipl. </w:t>
      </w:r>
      <w:proofErr w:type="spellStart"/>
      <w:r w:rsidRPr="00B71613">
        <w:rPr>
          <w:rFonts w:ascii="Times New Roman" w:hAnsi="Times New Roman" w:cs="Times New Roman"/>
        </w:rPr>
        <w:t>iur</w:t>
      </w:r>
      <w:proofErr w:type="spellEnd"/>
      <w:r w:rsidRPr="00B71613">
        <w:rPr>
          <w:rFonts w:ascii="Times New Roman" w:hAnsi="Times New Roman" w:cs="Times New Roman"/>
        </w:rPr>
        <w:t xml:space="preserve">., v.d. pročelnika Stručne službe Grada, Ljiljana </w:t>
      </w:r>
      <w:proofErr w:type="spellStart"/>
      <w:r w:rsidRPr="00B71613">
        <w:rPr>
          <w:rFonts w:ascii="Times New Roman" w:hAnsi="Times New Roman" w:cs="Times New Roman"/>
        </w:rPr>
        <w:t>Ranisavljević</w:t>
      </w:r>
      <w:proofErr w:type="spellEnd"/>
      <w:r w:rsidRPr="00B71613">
        <w:rPr>
          <w:rFonts w:ascii="Times New Roman" w:hAnsi="Times New Roman" w:cs="Times New Roman"/>
        </w:rPr>
        <w:t xml:space="preserve">, </w:t>
      </w:r>
      <w:proofErr w:type="spellStart"/>
      <w:r w:rsidRPr="00B71613">
        <w:rPr>
          <w:rFonts w:ascii="Times New Roman" w:hAnsi="Times New Roman" w:cs="Times New Roman"/>
        </w:rPr>
        <w:t>dipl.oec</w:t>
      </w:r>
      <w:proofErr w:type="spellEnd"/>
      <w:r w:rsidRPr="00B71613">
        <w:rPr>
          <w:rFonts w:ascii="Times New Roman" w:hAnsi="Times New Roman" w:cs="Times New Roman"/>
        </w:rPr>
        <w:t xml:space="preserve">., v.d. pročelnica Upravnog odjela za financije, Tomislav </w:t>
      </w:r>
      <w:proofErr w:type="spellStart"/>
      <w:r w:rsidRPr="00B71613">
        <w:rPr>
          <w:rFonts w:ascii="Times New Roman" w:hAnsi="Times New Roman" w:cs="Times New Roman"/>
        </w:rPr>
        <w:t>Sigurnjak</w:t>
      </w:r>
      <w:proofErr w:type="spellEnd"/>
      <w:r w:rsidRPr="00B71613">
        <w:rPr>
          <w:rFonts w:ascii="Times New Roman" w:hAnsi="Times New Roman" w:cs="Times New Roman"/>
        </w:rPr>
        <w:t xml:space="preserve">, </w:t>
      </w:r>
      <w:proofErr w:type="spellStart"/>
      <w:r w:rsidRPr="00B71613">
        <w:rPr>
          <w:rFonts w:ascii="Times New Roman" w:hAnsi="Times New Roman" w:cs="Times New Roman"/>
        </w:rPr>
        <w:t>dipl.ing.geodezije</w:t>
      </w:r>
      <w:proofErr w:type="spellEnd"/>
      <w:r w:rsidRPr="00B71613">
        <w:rPr>
          <w:rFonts w:ascii="Times New Roman" w:hAnsi="Times New Roman" w:cs="Times New Roman"/>
        </w:rPr>
        <w:t xml:space="preserve">, v.d. pročelnika Upravnog odjela za komunalne djelatnosti, Maja Savi, </w:t>
      </w:r>
      <w:proofErr w:type="spellStart"/>
      <w:r w:rsidRPr="00B71613">
        <w:rPr>
          <w:rFonts w:ascii="Times New Roman" w:hAnsi="Times New Roman" w:cs="Times New Roman"/>
        </w:rPr>
        <w:t>mag.oec</w:t>
      </w:r>
      <w:proofErr w:type="spellEnd"/>
      <w:r w:rsidRPr="00B71613">
        <w:rPr>
          <w:rFonts w:ascii="Times New Roman" w:hAnsi="Times New Roman" w:cs="Times New Roman"/>
        </w:rPr>
        <w:t>., voditeljica Odsjeka za EU fondove i projekte, kao i predstavnici sredstava javnog informiranja.</w:t>
      </w:r>
    </w:p>
    <w:p w:rsidR="00385737" w:rsidRPr="00B71613" w:rsidRDefault="00385737" w:rsidP="003857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830255" w:rsidRPr="00B71613" w:rsidRDefault="00830255" w:rsidP="00830255">
      <w:pPr>
        <w:spacing w:after="0"/>
        <w:ind w:left="-709" w:right="-426" w:firstLine="709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Zapisnik je vodila Nela Bednarik, stručna suradnica u Stručnoj službi Grada.</w:t>
      </w:r>
    </w:p>
    <w:p w:rsidR="00830255" w:rsidRPr="00B71613" w:rsidRDefault="00830255" w:rsidP="00830255">
      <w:pPr>
        <w:spacing w:after="0"/>
        <w:ind w:right="-426" w:hanging="567"/>
        <w:jc w:val="both"/>
        <w:rPr>
          <w:rFonts w:ascii="Times New Roman" w:hAnsi="Times New Roman" w:cs="Times New Roman"/>
        </w:rPr>
      </w:pPr>
    </w:p>
    <w:p w:rsidR="00830255" w:rsidRPr="00B71613" w:rsidRDefault="00830255" w:rsidP="00830255">
      <w:pPr>
        <w:spacing w:after="0"/>
        <w:ind w:left="-708" w:right="-426" w:firstLine="708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  <w:b/>
        </w:rPr>
        <w:t xml:space="preserve">DINKA MATIJEVIĆ, </w:t>
      </w:r>
      <w:r w:rsidRPr="00B71613">
        <w:rPr>
          <w:rFonts w:ascii="Times New Roman" w:hAnsi="Times New Roman" w:cs="Times New Roman"/>
        </w:rPr>
        <w:t xml:space="preserve">predsjednica Gradskog vijeća, nakon što je pozdravila nazočne i utvrdila da je sjednici nazočan dovoljan broj članova Gradskog vijeća za pravovaljano odlučivanje upitala je članove Vijeća da li </w:t>
      </w:r>
      <w:r w:rsidR="0000026A" w:rsidRPr="00B71613">
        <w:rPr>
          <w:rFonts w:ascii="Times New Roman" w:hAnsi="Times New Roman" w:cs="Times New Roman"/>
        </w:rPr>
        <w:t xml:space="preserve">imaju primjedbi na Zapisnik </w:t>
      </w:r>
      <w:r w:rsidR="008A46BC" w:rsidRPr="00B71613">
        <w:rPr>
          <w:rFonts w:ascii="Times New Roman" w:hAnsi="Times New Roman" w:cs="Times New Roman"/>
        </w:rPr>
        <w:t>o radu</w:t>
      </w:r>
      <w:r w:rsidR="0000026A" w:rsidRPr="00B71613">
        <w:rPr>
          <w:rFonts w:ascii="Times New Roman" w:hAnsi="Times New Roman" w:cs="Times New Roman"/>
        </w:rPr>
        <w:t xml:space="preserve"> </w:t>
      </w:r>
      <w:r w:rsidR="00385737" w:rsidRPr="00B71613">
        <w:rPr>
          <w:rFonts w:ascii="Times New Roman" w:hAnsi="Times New Roman" w:cs="Times New Roman"/>
        </w:rPr>
        <w:t>21</w:t>
      </w:r>
      <w:r w:rsidR="005D1E02" w:rsidRPr="00B71613">
        <w:rPr>
          <w:rFonts w:ascii="Times New Roman" w:hAnsi="Times New Roman" w:cs="Times New Roman"/>
        </w:rPr>
        <w:t xml:space="preserve">. sjednice Gradskog vijeća održane </w:t>
      </w:r>
      <w:r w:rsidR="00385737" w:rsidRPr="00B71613">
        <w:rPr>
          <w:rFonts w:ascii="Times New Roman" w:hAnsi="Times New Roman" w:cs="Times New Roman"/>
        </w:rPr>
        <w:t>4. lipnja 2024</w:t>
      </w:r>
      <w:r w:rsidR="005D1E02" w:rsidRPr="00B71613">
        <w:rPr>
          <w:rFonts w:ascii="Times New Roman" w:hAnsi="Times New Roman" w:cs="Times New Roman"/>
        </w:rPr>
        <w:t xml:space="preserve">. </w:t>
      </w:r>
    </w:p>
    <w:p w:rsidR="007359B8" w:rsidRPr="00B71613" w:rsidRDefault="007359B8" w:rsidP="00830255">
      <w:pPr>
        <w:spacing w:after="0"/>
        <w:ind w:left="-708" w:right="-426" w:firstLine="708"/>
        <w:jc w:val="both"/>
        <w:rPr>
          <w:rFonts w:ascii="Times New Roman" w:hAnsi="Times New Roman" w:cs="Times New Roman"/>
        </w:rPr>
      </w:pPr>
    </w:p>
    <w:p w:rsidR="00385737" w:rsidRPr="00B71613" w:rsidRDefault="00385737" w:rsidP="00385737">
      <w:pPr>
        <w:spacing w:after="0"/>
        <w:ind w:left="-708" w:right="-426" w:firstLine="708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 xml:space="preserve">Budući da primjedbi na Zapisnik nije bilo, Gradsko vijeće Grada Nove Gradiške jednoglasno je usvojilo Zapisnik o radu 21. sjednice Gradskog vijeća održane 4. lipnja 2024. </w:t>
      </w:r>
    </w:p>
    <w:p w:rsidR="00385737" w:rsidRPr="00B71613" w:rsidRDefault="00385737" w:rsidP="00385737">
      <w:pPr>
        <w:spacing w:after="0"/>
        <w:ind w:left="-708" w:right="-426" w:firstLine="708"/>
        <w:jc w:val="both"/>
        <w:rPr>
          <w:rFonts w:ascii="Times New Roman" w:hAnsi="Times New Roman" w:cs="Times New Roman"/>
        </w:rPr>
      </w:pPr>
    </w:p>
    <w:p w:rsidR="00385737" w:rsidRPr="00B71613" w:rsidRDefault="00385737" w:rsidP="00A72F3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Zatim je Predsjednica Gradskog vijeća upitala članove Vijeća imaju li prijedloga za promjenu Dnevnog reda 22. sjednice, a kojeg su primili u Pozivu za sjednicu.</w:t>
      </w:r>
    </w:p>
    <w:p w:rsidR="00385737" w:rsidRPr="00B71613" w:rsidRDefault="00385737" w:rsidP="00385737">
      <w:pPr>
        <w:spacing w:after="0" w:line="240" w:lineRule="auto"/>
        <w:ind w:left="-709" w:firstLine="1418"/>
        <w:jc w:val="both"/>
        <w:rPr>
          <w:rFonts w:ascii="Times New Roman" w:hAnsi="Times New Roman" w:cs="Times New Roman"/>
        </w:rPr>
      </w:pPr>
    </w:p>
    <w:p w:rsidR="00385737" w:rsidRPr="00B71613" w:rsidRDefault="00385737" w:rsidP="00A72F3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Budući nije bilo prijedloga za promjenu Dnevnog reda Predsjednica Gradskog vijeća stavila je na glasovanje Prijedlog dnevnog reda.</w:t>
      </w:r>
    </w:p>
    <w:p w:rsidR="00385737" w:rsidRPr="00B71613" w:rsidRDefault="00385737" w:rsidP="00385737">
      <w:pPr>
        <w:spacing w:after="0" w:line="240" w:lineRule="auto"/>
        <w:ind w:left="-709" w:firstLine="1418"/>
        <w:jc w:val="both"/>
        <w:rPr>
          <w:rFonts w:ascii="Times New Roman" w:hAnsi="Times New Roman" w:cs="Times New Roman"/>
        </w:rPr>
      </w:pPr>
    </w:p>
    <w:p w:rsidR="00385737" w:rsidRPr="00B71613" w:rsidRDefault="00385737" w:rsidP="00A72F34">
      <w:pPr>
        <w:pStyle w:val="Stil1"/>
        <w:ind w:left="-709" w:firstLine="709"/>
        <w:rPr>
          <w:b/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>Gradsko vijeće glasujući 15 „za“, nitko „protiv“, temeljem članka 85. stavak 3. Poslovnika Gradskog vijeća Grada Nova Gradiška – pročišćeni tekst („Novogradiški glasnik“, broj 7/22.) utvrdilo je sljedeći:</w:t>
      </w:r>
      <w:r w:rsidRPr="00B71613">
        <w:rPr>
          <w:b/>
          <w:i w:val="0"/>
          <w:sz w:val="22"/>
          <w:szCs w:val="22"/>
        </w:rPr>
        <w:t xml:space="preserve"> </w:t>
      </w:r>
    </w:p>
    <w:p w:rsidR="00830255" w:rsidRPr="00B71613" w:rsidRDefault="00830255" w:rsidP="00385737">
      <w:pPr>
        <w:pStyle w:val="Stil1"/>
        <w:spacing w:line="276" w:lineRule="auto"/>
        <w:ind w:left="-709" w:firstLine="1418"/>
        <w:jc w:val="center"/>
        <w:rPr>
          <w:b/>
          <w:i w:val="0"/>
          <w:sz w:val="22"/>
          <w:szCs w:val="22"/>
        </w:rPr>
      </w:pPr>
      <w:bookmarkStart w:id="0" w:name="_GoBack"/>
      <w:bookmarkEnd w:id="0"/>
    </w:p>
    <w:p w:rsidR="00385737" w:rsidRPr="00B71613" w:rsidRDefault="00385737" w:rsidP="00385737">
      <w:pPr>
        <w:pStyle w:val="Stil1"/>
        <w:jc w:val="center"/>
        <w:rPr>
          <w:b/>
          <w:i w:val="0"/>
          <w:sz w:val="22"/>
          <w:szCs w:val="22"/>
        </w:rPr>
      </w:pPr>
      <w:r w:rsidRPr="00B71613">
        <w:rPr>
          <w:b/>
          <w:i w:val="0"/>
          <w:sz w:val="22"/>
          <w:szCs w:val="22"/>
        </w:rPr>
        <w:t>D N E V N I     R E D</w:t>
      </w:r>
    </w:p>
    <w:p w:rsidR="00385737" w:rsidRPr="00B71613" w:rsidRDefault="00385737" w:rsidP="00385737">
      <w:pPr>
        <w:pStyle w:val="Stil1"/>
        <w:jc w:val="left"/>
        <w:rPr>
          <w:b/>
          <w:sz w:val="22"/>
          <w:szCs w:val="22"/>
        </w:rPr>
      </w:pPr>
    </w:p>
    <w:p w:rsidR="00385737" w:rsidRPr="00B71613" w:rsidRDefault="00385737" w:rsidP="00385737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  <w:r w:rsidRPr="00B71613">
        <w:rPr>
          <w:b/>
          <w:sz w:val="22"/>
          <w:szCs w:val="22"/>
        </w:rPr>
        <w:tab/>
      </w:r>
      <w:r w:rsidRPr="00B71613">
        <w:rPr>
          <w:i w:val="0"/>
          <w:sz w:val="22"/>
          <w:szCs w:val="22"/>
        </w:rPr>
        <w:t>1</w:t>
      </w:r>
      <w:r w:rsidRPr="00B71613">
        <w:rPr>
          <w:i w:val="0"/>
          <w:sz w:val="22"/>
          <w:szCs w:val="22"/>
        </w:rPr>
        <w:tab/>
        <w:t>Aktualni sat</w:t>
      </w:r>
    </w:p>
    <w:p w:rsidR="00385737" w:rsidRPr="00B71613" w:rsidRDefault="00385737" w:rsidP="00385737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ab/>
        <w:t>2.</w:t>
      </w:r>
      <w:r w:rsidRPr="00B71613">
        <w:rPr>
          <w:i w:val="0"/>
          <w:sz w:val="22"/>
          <w:szCs w:val="22"/>
        </w:rPr>
        <w:tab/>
        <w:t>Godišnji izvještaj o izvršenju Proračuna Grada Nove Gradiške za 2023.</w:t>
      </w:r>
    </w:p>
    <w:p w:rsidR="00385737" w:rsidRPr="00B71613" w:rsidRDefault="00385737" w:rsidP="00385737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ab/>
        <w:t>3. Izvješće o izvršenju programa na području grada Nove Gradiške za 2023.</w:t>
      </w:r>
    </w:p>
    <w:p w:rsidR="00385737" w:rsidRPr="00B71613" w:rsidRDefault="00385737" w:rsidP="00385737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  <w:r w:rsidRPr="00B71613">
        <w:rPr>
          <w:rFonts w:eastAsia="Times New Roman"/>
          <w:i w:val="0"/>
          <w:sz w:val="22"/>
          <w:szCs w:val="22"/>
          <w:lang w:eastAsia="hr-HR"/>
        </w:rPr>
        <w:lastRenderedPageBreak/>
        <w:tab/>
      </w:r>
      <w:r w:rsidRPr="00B71613">
        <w:rPr>
          <w:rFonts w:eastAsia="Times New Roman"/>
          <w:i w:val="0"/>
          <w:sz w:val="22"/>
          <w:szCs w:val="22"/>
          <w:lang w:eastAsia="hr-HR"/>
        </w:rPr>
        <w:tab/>
      </w:r>
      <w:r w:rsidRPr="00B71613">
        <w:rPr>
          <w:rFonts w:eastAsia="Times New Roman"/>
          <w:i w:val="0"/>
          <w:sz w:val="22"/>
          <w:szCs w:val="22"/>
          <w:lang w:eastAsia="hr-HR"/>
        </w:rPr>
        <w:tab/>
        <w:t xml:space="preserve">a) </w:t>
      </w:r>
      <w:r w:rsidRPr="00B71613">
        <w:rPr>
          <w:i w:val="0"/>
          <w:sz w:val="22"/>
          <w:szCs w:val="22"/>
        </w:rPr>
        <w:t>gradnje komunalne infrastrukture</w:t>
      </w:r>
    </w:p>
    <w:p w:rsidR="00385737" w:rsidRPr="00B71613" w:rsidRDefault="00385737" w:rsidP="00385737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ab/>
      </w:r>
      <w:r w:rsidRPr="00B71613">
        <w:rPr>
          <w:i w:val="0"/>
          <w:sz w:val="22"/>
          <w:szCs w:val="22"/>
        </w:rPr>
        <w:tab/>
      </w:r>
      <w:r w:rsidRPr="00B71613">
        <w:rPr>
          <w:i w:val="0"/>
          <w:sz w:val="22"/>
          <w:szCs w:val="22"/>
        </w:rPr>
        <w:tab/>
        <w:t>b) održavanja komunalne infrastrukture</w:t>
      </w:r>
    </w:p>
    <w:p w:rsidR="00385737" w:rsidRPr="00B71613" w:rsidRDefault="00385737" w:rsidP="00385737">
      <w:pPr>
        <w:pStyle w:val="StandardWeb"/>
        <w:spacing w:before="0" w:beforeAutospacing="0" w:after="0" w:afterAutospacing="0"/>
        <w:ind w:left="1440"/>
        <w:jc w:val="both"/>
        <w:rPr>
          <w:sz w:val="22"/>
          <w:szCs w:val="22"/>
        </w:rPr>
      </w:pPr>
      <w:r w:rsidRPr="00B71613">
        <w:rPr>
          <w:sz w:val="22"/>
          <w:szCs w:val="22"/>
        </w:rPr>
        <w:t>c) korištenja sredstava naknade za zadržavanje nezakonito izgrađenih zgrada u prostoru</w:t>
      </w:r>
    </w:p>
    <w:p w:rsidR="00385737" w:rsidRPr="00B71613" w:rsidRDefault="00385737" w:rsidP="00385737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ab/>
      </w:r>
      <w:r w:rsidRPr="00B71613">
        <w:rPr>
          <w:i w:val="0"/>
          <w:sz w:val="22"/>
          <w:szCs w:val="22"/>
        </w:rPr>
        <w:tab/>
      </w:r>
      <w:r w:rsidRPr="00B71613">
        <w:rPr>
          <w:i w:val="0"/>
          <w:sz w:val="22"/>
          <w:szCs w:val="22"/>
        </w:rPr>
        <w:tab/>
        <w:t xml:space="preserve">d) </w:t>
      </w:r>
      <w:r w:rsidRPr="00B71613">
        <w:rPr>
          <w:i w:val="0"/>
          <w:sz w:val="22"/>
          <w:szCs w:val="22"/>
          <w:lang w:eastAsia="en-US"/>
        </w:rPr>
        <w:t xml:space="preserve">korištenja sredstava ostvarenih raspolaganjem poljoprivrednim </w:t>
      </w:r>
      <w:r w:rsidRPr="00B71613">
        <w:rPr>
          <w:i w:val="0"/>
          <w:sz w:val="22"/>
          <w:szCs w:val="22"/>
          <w:lang w:eastAsia="en-US"/>
        </w:rPr>
        <w:tab/>
      </w:r>
      <w:r w:rsidRPr="00B71613">
        <w:rPr>
          <w:i w:val="0"/>
          <w:sz w:val="22"/>
          <w:szCs w:val="22"/>
          <w:lang w:eastAsia="en-US"/>
        </w:rPr>
        <w:tab/>
      </w:r>
      <w:r w:rsidRPr="00B71613">
        <w:rPr>
          <w:i w:val="0"/>
          <w:sz w:val="22"/>
          <w:szCs w:val="22"/>
          <w:lang w:eastAsia="en-US"/>
        </w:rPr>
        <w:tab/>
      </w:r>
      <w:r w:rsidRPr="00B71613">
        <w:rPr>
          <w:i w:val="0"/>
          <w:sz w:val="22"/>
          <w:szCs w:val="22"/>
          <w:lang w:eastAsia="en-US"/>
        </w:rPr>
        <w:tab/>
        <w:t>zemljištem u vlasništvu Republike Hrvatske</w:t>
      </w:r>
    </w:p>
    <w:p w:rsidR="00385737" w:rsidRPr="00B71613" w:rsidRDefault="00385737" w:rsidP="00385737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ab/>
        <w:t xml:space="preserve">4. Prijedlog 2. izmjena i dopuna Programa gradnje komunalne infrastrukture na </w:t>
      </w:r>
      <w:r w:rsidRPr="00B71613">
        <w:rPr>
          <w:i w:val="0"/>
          <w:sz w:val="22"/>
          <w:szCs w:val="22"/>
        </w:rPr>
        <w:tab/>
      </w:r>
      <w:r w:rsidRPr="00B71613">
        <w:rPr>
          <w:i w:val="0"/>
          <w:sz w:val="22"/>
          <w:szCs w:val="22"/>
        </w:rPr>
        <w:tab/>
      </w:r>
      <w:r w:rsidRPr="00B71613">
        <w:rPr>
          <w:i w:val="0"/>
          <w:sz w:val="22"/>
          <w:szCs w:val="22"/>
        </w:rPr>
        <w:tab/>
      </w:r>
      <w:r w:rsidRPr="00B71613">
        <w:rPr>
          <w:i w:val="0"/>
          <w:sz w:val="22"/>
          <w:szCs w:val="22"/>
        </w:rPr>
        <w:tab/>
        <w:t xml:space="preserve">području grada </w:t>
      </w:r>
      <w:r w:rsidRPr="00B71613">
        <w:rPr>
          <w:i w:val="0"/>
          <w:sz w:val="22"/>
          <w:szCs w:val="22"/>
        </w:rPr>
        <w:tab/>
        <w:t>Nove Gradiške za 2024.</w:t>
      </w:r>
    </w:p>
    <w:p w:rsidR="00385737" w:rsidRPr="00B71613" w:rsidRDefault="00385737" w:rsidP="00385737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ab/>
        <w:t xml:space="preserve">5. Prijedlog odluke o osnivanju Povjerenstva za imenovanje ulica i trgova u gradu </w:t>
      </w:r>
      <w:r w:rsidRPr="00B71613">
        <w:rPr>
          <w:i w:val="0"/>
          <w:sz w:val="22"/>
          <w:szCs w:val="22"/>
        </w:rPr>
        <w:tab/>
      </w:r>
      <w:r w:rsidRPr="00B71613">
        <w:rPr>
          <w:i w:val="0"/>
          <w:sz w:val="22"/>
          <w:szCs w:val="22"/>
        </w:rPr>
        <w:tab/>
      </w:r>
      <w:r w:rsidRPr="00B71613">
        <w:rPr>
          <w:i w:val="0"/>
          <w:sz w:val="22"/>
          <w:szCs w:val="22"/>
        </w:rPr>
        <w:tab/>
      </w:r>
      <w:r w:rsidRPr="00B71613">
        <w:rPr>
          <w:i w:val="0"/>
          <w:sz w:val="22"/>
          <w:szCs w:val="22"/>
        </w:rPr>
        <w:tab/>
        <w:t>Nova Gradiška</w:t>
      </w:r>
    </w:p>
    <w:p w:rsidR="00385737" w:rsidRPr="00B71613" w:rsidRDefault="00385737" w:rsidP="00385737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</w:p>
    <w:p w:rsidR="00385737" w:rsidRPr="00B71613" w:rsidRDefault="00385737" w:rsidP="00385737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Točka 1.  AKTUALNI SAT</w:t>
      </w: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  <w:b/>
        </w:rPr>
      </w:pPr>
    </w:p>
    <w:p w:rsidR="00830255" w:rsidRPr="00B71613" w:rsidRDefault="00830255" w:rsidP="00830255">
      <w:pPr>
        <w:spacing w:after="0"/>
        <w:ind w:left="-567" w:firstLine="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 xml:space="preserve">Pod ovom točkom Dnevnog reda pitanja su postavili sljedeći članovi i članice Vijeća: </w:t>
      </w:r>
      <w:r w:rsidR="00B14054" w:rsidRPr="00B71613">
        <w:rPr>
          <w:rFonts w:ascii="Times New Roman" w:hAnsi="Times New Roman" w:cs="Times New Roman"/>
        </w:rPr>
        <w:t xml:space="preserve">Davorin </w:t>
      </w:r>
      <w:proofErr w:type="spellStart"/>
      <w:r w:rsidR="00B14054" w:rsidRPr="00B71613">
        <w:rPr>
          <w:rFonts w:ascii="Times New Roman" w:hAnsi="Times New Roman" w:cs="Times New Roman"/>
        </w:rPr>
        <w:t>Slišurić</w:t>
      </w:r>
      <w:proofErr w:type="spellEnd"/>
      <w:r w:rsidR="00B14054" w:rsidRPr="00B71613">
        <w:rPr>
          <w:rFonts w:ascii="Times New Roman" w:hAnsi="Times New Roman" w:cs="Times New Roman"/>
          <w:color w:val="FF0000"/>
        </w:rPr>
        <w:t xml:space="preserve">, </w:t>
      </w:r>
      <w:r w:rsidR="00B14054" w:rsidRPr="00B71613">
        <w:rPr>
          <w:rFonts w:ascii="Times New Roman" w:hAnsi="Times New Roman" w:cs="Times New Roman"/>
        </w:rPr>
        <w:t xml:space="preserve">Ljiljana </w:t>
      </w:r>
      <w:proofErr w:type="spellStart"/>
      <w:r w:rsidR="00B14054" w:rsidRPr="00B71613">
        <w:rPr>
          <w:rFonts w:ascii="Times New Roman" w:hAnsi="Times New Roman" w:cs="Times New Roman"/>
        </w:rPr>
        <w:t>Ptačnik</w:t>
      </w:r>
      <w:proofErr w:type="spellEnd"/>
      <w:r w:rsidR="00B14054" w:rsidRPr="00B71613">
        <w:rPr>
          <w:rFonts w:ascii="Times New Roman" w:hAnsi="Times New Roman" w:cs="Times New Roman"/>
        </w:rPr>
        <w:t xml:space="preserve">, </w:t>
      </w:r>
      <w:r w:rsidR="00B14054" w:rsidRPr="00B71613">
        <w:rPr>
          <w:rFonts w:ascii="Times New Roman" w:hAnsi="Times New Roman" w:cs="Times New Roman"/>
        </w:rPr>
        <w:t xml:space="preserve">Ljepša </w:t>
      </w:r>
      <w:proofErr w:type="spellStart"/>
      <w:r w:rsidR="00B14054" w:rsidRPr="00B71613">
        <w:rPr>
          <w:rFonts w:ascii="Times New Roman" w:hAnsi="Times New Roman" w:cs="Times New Roman"/>
        </w:rPr>
        <w:t>Rakas</w:t>
      </w:r>
      <w:proofErr w:type="spellEnd"/>
      <w:r w:rsidR="00B14054" w:rsidRPr="00B71613">
        <w:rPr>
          <w:rFonts w:ascii="Times New Roman" w:hAnsi="Times New Roman" w:cs="Times New Roman"/>
        </w:rPr>
        <w:t xml:space="preserve"> Vujčić, </w:t>
      </w:r>
      <w:r w:rsidR="00B14054" w:rsidRPr="00B71613">
        <w:rPr>
          <w:rFonts w:ascii="Times New Roman" w:hAnsi="Times New Roman" w:cs="Times New Roman"/>
        </w:rPr>
        <w:t xml:space="preserve">Marija Mihaljević, </w:t>
      </w:r>
      <w:r w:rsidR="00B14054" w:rsidRPr="00B71613">
        <w:rPr>
          <w:rFonts w:ascii="Times New Roman" w:hAnsi="Times New Roman" w:cs="Times New Roman"/>
        </w:rPr>
        <w:t xml:space="preserve">Tomislav </w:t>
      </w:r>
      <w:proofErr w:type="spellStart"/>
      <w:r w:rsidR="00B14054" w:rsidRPr="00B71613">
        <w:rPr>
          <w:rFonts w:ascii="Times New Roman" w:hAnsi="Times New Roman" w:cs="Times New Roman"/>
        </w:rPr>
        <w:t>Bećirević</w:t>
      </w:r>
      <w:proofErr w:type="spellEnd"/>
      <w:r w:rsidR="00B14054" w:rsidRPr="00B71613">
        <w:rPr>
          <w:rFonts w:ascii="Times New Roman" w:hAnsi="Times New Roman" w:cs="Times New Roman"/>
        </w:rPr>
        <w:t xml:space="preserve">, Ivan </w:t>
      </w:r>
      <w:proofErr w:type="spellStart"/>
      <w:r w:rsidR="00B14054" w:rsidRPr="00B71613">
        <w:rPr>
          <w:rFonts w:ascii="Times New Roman" w:hAnsi="Times New Roman" w:cs="Times New Roman"/>
        </w:rPr>
        <w:t>Adžić</w:t>
      </w:r>
      <w:proofErr w:type="spellEnd"/>
      <w:r w:rsidR="00B14054" w:rsidRPr="00B71613">
        <w:rPr>
          <w:rFonts w:ascii="Times New Roman" w:hAnsi="Times New Roman" w:cs="Times New Roman"/>
        </w:rPr>
        <w:t xml:space="preserve"> i </w:t>
      </w:r>
      <w:r w:rsidR="00ED328D" w:rsidRPr="00B71613">
        <w:rPr>
          <w:rFonts w:ascii="Times New Roman" w:hAnsi="Times New Roman" w:cs="Times New Roman"/>
        </w:rPr>
        <w:t xml:space="preserve">Marijan Radić, </w:t>
      </w:r>
      <w:r w:rsidRPr="00B71613">
        <w:rPr>
          <w:rFonts w:ascii="Times New Roman" w:hAnsi="Times New Roman" w:cs="Times New Roman"/>
        </w:rPr>
        <w:t xml:space="preserve">a odgovore </w:t>
      </w:r>
      <w:r w:rsidR="00B14054" w:rsidRPr="00B71613">
        <w:rPr>
          <w:rFonts w:ascii="Times New Roman" w:hAnsi="Times New Roman" w:cs="Times New Roman"/>
        </w:rPr>
        <w:t xml:space="preserve">su dali Tomislav </w:t>
      </w:r>
      <w:proofErr w:type="spellStart"/>
      <w:r w:rsidR="00B14054" w:rsidRPr="00B71613">
        <w:rPr>
          <w:rFonts w:ascii="Times New Roman" w:hAnsi="Times New Roman" w:cs="Times New Roman"/>
        </w:rPr>
        <w:t>Sigurnjak</w:t>
      </w:r>
      <w:proofErr w:type="spellEnd"/>
      <w:r w:rsidR="00B14054" w:rsidRPr="00B71613">
        <w:rPr>
          <w:rFonts w:ascii="Times New Roman" w:hAnsi="Times New Roman" w:cs="Times New Roman"/>
        </w:rPr>
        <w:t xml:space="preserve"> i</w:t>
      </w:r>
      <w:r w:rsidRPr="00B71613">
        <w:rPr>
          <w:rFonts w:ascii="Times New Roman" w:hAnsi="Times New Roman" w:cs="Times New Roman"/>
        </w:rPr>
        <w:t xml:space="preserve"> Vinko Grgić. </w:t>
      </w: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  <w:color w:val="FF0000"/>
        </w:rPr>
      </w:pPr>
    </w:p>
    <w:p w:rsidR="00ED328D" w:rsidRPr="00B71613" w:rsidRDefault="00ED328D" w:rsidP="00830255">
      <w:pPr>
        <w:spacing w:after="0"/>
        <w:ind w:hanging="567"/>
        <w:rPr>
          <w:rFonts w:ascii="Times New Roman" w:hAnsi="Times New Roman" w:cs="Times New Roman"/>
        </w:rPr>
      </w:pPr>
    </w:p>
    <w:p w:rsidR="00830255" w:rsidRPr="00B71613" w:rsidRDefault="00830255" w:rsidP="00830255">
      <w:pPr>
        <w:spacing w:after="0"/>
        <w:ind w:left="-567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Točka 2.</w:t>
      </w:r>
      <w:r w:rsidRPr="00B71613">
        <w:rPr>
          <w:rFonts w:ascii="Times New Roman" w:hAnsi="Times New Roman" w:cs="Times New Roman"/>
        </w:rPr>
        <w:t xml:space="preserve"> </w:t>
      </w:r>
      <w:r w:rsidR="00ED328D" w:rsidRPr="00B71613">
        <w:rPr>
          <w:rFonts w:ascii="Times New Roman" w:hAnsi="Times New Roman" w:cs="Times New Roman"/>
          <w:b/>
        </w:rPr>
        <w:t xml:space="preserve">GODIŠNJI IZVJEŠTAJ O IZVRŠENJU PRORAČUNA GRADA NOVE </w:t>
      </w:r>
      <w:r w:rsidR="00ED328D" w:rsidRPr="00B71613">
        <w:rPr>
          <w:rFonts w:ascii="Times New Roman" w:hAnsi="Times New Roman" w:cs="Times New Roman"/>
          <w:b/>
        </w:rPr>
        <w:tab/>
      </w:r>
      <w:r w:rsidR="00ED328D" w:rsidRPr="00B71613">
        <w:rPr>
          <w:rFonts w:ascii="Times New Roman" w:hAnsi="Times New Roman" w:cs="Times New Roman"/>
          <w:b/>
        </w:rPr>
        <w:tab/>
        <w:t>GRADIŠKE ZA 202</w:t>
      </w:r>
      <w:r w:rsidR="00385737" w:rsidRPr="00B71613">
        <w:rPr>
          <w:rFonts w:ascii="Times New Roman" w:hAnsi="Times New Roman" w:cs="Times New Roman"/>
          <w:b/>
        </w:rPr>
        <w:t>3</w:t>
      </w:r>
      <w:r w:rsidR="00ED328D" w:rsidRPr="00B71613">
        <w:rPr>
          <w:rFonts w:ascii="Times New Roman" w:hAnsi="Times New Roman" w:cs="Times New Roman"/>
          <w:b/>
        </w:rPr>
        <w:t>.</w:t>
      </w:r>
    </w:p>
    <w:p w:rsidR="00EB56E4" w:rsidRPr="00B71613" w:rsidRDefault="00EB56E4" w:rsidP="00830255">
      <w:pPr>
        <w:spacing w:after="0"/>
        <w:ind w:left="-567"/>
        <w:rPr>
          <w:rFonts w:ascii="Times New Roman" w:hAnsi="Times New Roman" w:cs="Times New Roman"/>
          <w:b/>
        </w:rPr>
      </w:pPr>
    </w:p>
    <w:p w:rsidR="00830255" w:rsidRPr="00B71613" w:rsidRDefault="00830255" w:rsidP="00830255">
      <w:pPr>
        <w:spacing w:after="0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Predsjednica Gradskog vijeća otvorila je raspravu.</w:t>
      </w: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</w:rPr>
      </w:pPr>
    </w:p>
    <w:p w:rsidR="00830255" w:rsidRPr="00B71613" w:rsidRDefault="00830255" w:rsidP="00830255">
      <w:pPr>
        <w:spacing w:after="0"/>
        <w:ind w:left="-567"/>
        <w:rPr>
          <w:rFonts w:ascii="Times New Roman" w:hAnsi="Times New Roman" w:cs="Times New Roman"/>
          <w:color w:val="FF0000"/>
        </w:rPr>
      </w:pPr>
      <w:r w:rsidRPr="00B71613">
        <w:rPr>
          <w:rFonts w:ascii="Times New Roman" w:hAnsi="Times New Roman" w:cs="Times New Roman"/>
          <w:b/>
        </w:rPr>
        <w:tab/>
      </w:r>
      <w:r w:rsidRPr="00B71613">
        <w:rPr>
          <w:rFonts w:ascii="Times New Roman" w:hAnsi="Times New Roman" w:cs="Times New Roman"/>
        </w:rPr>
        <w:t xml:space="preserve">U raspravi su sudjelovali: Marijan Radić, </w:t>
      </w:r>
      <w:r w:rsidR="00ED328D" w:rsidRPr="00B71613">
        <w:rPr>
          <w:rFonts w:ascii="Times New Roman" w:hAnsi="Times New Roman" w:cs="Times New Roman"/>
        </w:rPr>
        <w:t xml:space="preserve">Ljiljana </w:t>
      </w:r>
      <w:proofErr w:type="spellStart"/>
      <w:r w:rsidR="00ED328D" w:rsidRPr="00B71613">
        <w:rPr>
          <w:rFonts w:ascii="Times New Roman" w:hAnsi="Times New Roman" w:cs="Times New Roman"/>
        </w:rPr>
        <w:t>Ptačnik</w:t>
      </w:r>
      <w:proofErr w:type="spellEnd"/>
      <w:r w:rsidR="00556A72" w:rsidRPr="00B71613">
        <w:rPr>
          <w:rFonts w:ascii="Times New Roman" w:hAnsi="Times New Roman" w:cs="Times New Roman"/>
        </w:rPr>
        <w:t xml:space="preserve">, Tomislav </w:t>
      </w:r>
      <w:proofErr w:type="spellStart"/>
      <w:r w:rsidR="00556A72" w:rsidRPr="00B71613">
        <w:rPr>
          <w:rFonts w:ascii="Times New Roman" w:hAnsi="Times New Roman" w:cs="Times New Roman"/>
        </w:rPr>
        <w:t>Bećirević</w:t>
      </w:r>
      <w:proofErr w:type="spellEnd"/>
      <w:r w:rsidR="00556A72" w:rsidRPr="00B71613">
        <w:rPr>
          <w:rFonts w:ascii="Times New Roman" w:hAnsi="Times New Roman" w:cs="Times New Roman"/>
        </w:rPr>
        <w:t>, Vinko Grgić i Dinka Matijević.</w:t>
      </w:r>
    </w:p>
    <w:p w:rsidR="00830255" w:rsidRPr="00B71613" w:rsidRDefault="00830255" w:rsidP="00830255">
      <w:pPr>
        <w:spacing w:after="0"/>
        <w:ind w:left="-567"/>
        <w:rPr>
          <w:rFonts w:ascii="Times New Roman" w:hAnsi="Times New Roman" w:cs="Times New Roman"/>
          <w:b/>
        </w:rPr>
      </w:pPr>
    </w:p>
    <w:p w:rsidR="00ED328D" w:rsidRPr="00B71613" w:rsidRDefault="00830255" w:rsidP="00ED328D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</w:r>
      <w:r w:rsidR="00ED328D" w:rsidRPr="00B71613">
        <w:rPr>
          <w:rFonts w:ascii="Times New Roman" w:hAnsi="Times New Roman" w:cs="Times New Roman"/>
        </w:rPr>
        <w:t xml:space="preserve">Gradsko vijeće Grada Nove Gradiške glasovanjem </w:t>
      </w:r>
      <w:r w:rsidR="00556A72" w:rsidRPr="00B71613">
        <w:rPr>
          <w:rFonts w:ascii="Times New Roman" w:hAnsi="Times New Roman" w:cs="Times New Roman"/>
        </w:rPr>
        <w:t>8</w:t>
      </w:r>
      <w:r w:rsidR="00ED328D" w:rsidRPr="00B71613">
        <w:rPr>
          <w:rFonts w:ascii="Times New Roman" w:hAnsi="Times New Roman" w:cs="Times New Roman"/>
        </w:rPr>
        <w:t xml:space="preserve"> „za“, </w:t>
      </w:r>
      <w:r w:rsidR="00556A72" w:rsidRPr="00B71613">
        <w:rPr>
          <w:rFonts w:ascii="Times New Roman" w:hAnsi="Times New Roman" w:cs="Times New Roman"/>
        </w:rPr>
        <w:t>4</w:t>
      </w:r>
      <w:r w:rsidR="00ED328D" w:rsidRPr="00B71613">
        <w:rPr>
          <w:rFonts w:ascii="Times New Roman" w:hAnsi="Times New Roman" w:cs="Times New Roman"/>
        </w:rPr>
        <w:t xml:space="preserve"> „protiv“, </w:t>
      </w:r>
      <w:r w:rsidR="00556A72" w:rsidRPr="00B71613">
        <w:rPr>
          <w:rFonts w:ascii="Times New Roman" w:hAnsi="Times New Roman" w:cs="Times New Roman"/>
        </w:rPr>
        <w:t>2</w:t>
      </w:r>
      <w:r w:rsidR="00ED328D" w:rsidRPr="00B71613">
        <w:rPr>
          <w:rFonts w:ascii="Times New Roman" w:hAnsi="Times New Roman" w:cs="Times New Roman"/>
        </w:rPr>
        <w:t xml:space="preserve"> „suzdržan</w:t>
      </w:r>
      <w:r w:rsidR="00556A72" w:rsidRPr="00B71613">
        <w:rPr>
          <w:rFonts w:ascii="Times New Roman" w:hAnsi="Times New Roman" w:cs="Times New Roman"/>
        </w:rPr>
        <w:t>a</w:t>
      </w:r>
      <w:r w:rsidR="00ED328D" w:rsidRPr="00B71613">
        <w:rPr>
          <w:rFonts w:ascii="Times New Roman" w:hAnsi="Times New Roman" w:cs="Times New Roman"/>
        </w:rPr>
        <w:t>“ od glasovanja donijelo je</w:t>
      </w:r>
    </w:p>
    <w:p w:rsidR="00ED328D" w:rsidRPr="00B71613" w:rsidRDefault="00ED328D" w:rsidP="00ED328D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ED328D" w:rsidRPr="00B71613" w:rsidRDefault="00ED328D" w:rsidP="00ED328D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ODLUKU</w:t>
      </w:r>
    </w:p>
    <w:p w:rsidR="00ED328D" w:rsidRPr="00B71613" w:rsidRDefault="00ED328D" w:rsidP="00ED328D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o usvajanju Godišnjeg izvještaja </w:t>
      </w:r>
    </w:p>
    <w:p w:rsidR="00ED328D" w:rsidRPr="00B71613" w:rsidRDefault="00ED328D" w:rsidP="00ED328D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>o izvršenju Proračuna Grada Nove Gradiške za 202</w:t>
      </w:r>
      <w:r w:rsidR="00385737" w:rsidRPr="00B71613">
        <w:rPr>
          <w:rFonts w:ascii="Times New Roman" w:eastAsia="Arial" w:hAnsi="Times New Roman" w:cs="Times New Roman"/>
          <w:kern w:val="1"/>
          <w:lang w:eastAsia="ar-SA"/>
        </w:rPr>
        <w:t>3</w:t>
      </w: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. </w:t>
      </w:r>
    </w:p>
    <w:p w:rsidR="00830255" w:rsidRPr="00B71613" w:rsidRDefault="00830255" w:rsidP="00ED328D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830255" w:rsidRPr="00B71613" w:rsidRDefault="00830255" w:rsidP="00830255">
      <w:pPr>
        <w:spacing w:after="0"/>
        <w:ind w:left="-567"/>
        <w:rPr>
          <w:rFonts w:ascii="Times New Roman" w:hAnsi="Times New Roman" w:cs="Times New Roman"/>
          <w:b/>
        </w:rPr>
      </w:pPr>
    </w:p>
    <w:p w:rsidR="00B4149A" w:rsidRPr="00B71613" w:rsidRDefault="00206744" w:rsidP="00B4149A">
      <w:pPr>
        <w:spacing w:after="0" w:line="240" w:lineRule="auto"/>
        <w:ind w:left="360" w:hanging="927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 xml:space="preserve">Točka 3. </w:t>
      </w:r>
      <w:r w:rsidR="00D31A6F" w:rsidRPr="00B71613">
        <w:rPr>
          <w:rFonts w:ascii="Times New Roman" w:hAnsi="Times New Roman" w:cs="Times New Roman"/>
          <w:b/>
        </w:rPr>
        <w:t>IZVJEŠĆE O IZVRŠENJU PROGRAMA NA PODRUČJU GRADA NOVE GRADIŠKE ZA 202</w:t>
      </w:r>
      <w:r w:rsidR="00385737" w:rsidRPr="00B71613">
        <w:rPr>
          <w:rFonts w:ascii="Times New Roman" w:hAnsi="Times New Roman" w:cs="Times New Roman"/>
          <w:b/>
        </w:rPr>
        <w:t>3</w:t>
      </w:r>
      <w:r w:rsidR="00D31A6F" w:rsidRPr="00B71613">
        <w:rPr>
          <w:rFonts w:ascii="Times New Roman" w:hAnsi="Times New Roman" w:cs="Times New Roman"/>
          <w:b/>
        </w:rPr>
        <w:t>.</w:t>
      </w:r>
    </w:p>
    <w:p w:rsidR="00B4149A" w:rsidRPr="00B71613" w:rsidRDefault="007362E1" w:rsidP="00B4149A">
      <w:pPr>
        <w:spacing w:after="0" w:line="240" w:lineRule="auto"/>
        <w:ind w:left="360" w:hanging="92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  <w:t>a) gra</w:t>
      </w:r>
      <w:r w:rsidR="00104974" w:rsidRPr="00B71613">
        <w:rPr>
          <w:rFonts w:ascii="Times New Roman" w:hAnsi="Times New Roman" w:cs="Times New Roman"/>
        </w:rPr>
        <w:t>dnje</w:t>
      </w:r>
      <w:r w:rsidRPr="00B71613">
        <w:rPr>
          <w:rFonts w:ascii="Times New Roman" w:hAnsi="Times New Roman" w:cs="Times New Roman"/>
        </w:rPr>
        <w:t xml:space="preserve"> komunalne infrastrukture</w:t>
      </w:r>
    </w:p>
    <w:p w:rsidR="00B4149A" w:rsidRPr="00B71613" w:rsidRDefault="007362E1" w:rsidP="00B4149A">
      <w:pPr>
        <w:spacing w:after="0" w:line="240" w:lineRule="auto"/>
        <w:ind w:left="360" w:hanging="92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  <w:t>b) održavanja komunalne infrastrukture</w:t>
      </w:r>
    </w:p>
    <w:p w:rsidR="00385737" w:rsidRPr="00B71613" w:rsidRDefault="00B4149A" w:rsidP="00B4149A">
      <w:pPr>
        <w:spacing w:after="0" w:line="240" w:lineRule="auto"/>
        <w:ind w:left="360" w:hanging="92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  <w:r w:rsidR="007362E1" w:rsidRPr="00B71613">
        <w:rPr>
          <w:rFonts w:ascii="Times New Roman" w:hAnsi="Times New Roman" w:cs="Times New Roman"/>
        </w:rPr>
        <w:t>c) korištenja sredstava naknade za zadržavanje nezakonito izgrađenih zgrada</w:t>
      </w:r>
    </w:p>
    <w:p w:rsidR="007362E1" w:rsidRPr="00B71613" w:rsidRDefault="00385737" w:rsidP="00B4149A">
      <w:pPr>
        <w:spacing w:after="0" w:line="240" w:lineRule="auto"/>
        <w:ind w:left="360" w:hanging="92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  <w:t>d)</w:t>
      </w:r>
      <w:r w:rsidR="007362E1" w:rsidRPr="00B71613"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 xml:space="preserve">korištenja sredstava ostvarenih raspolaganjem poljoprivrednim </w:t>
      </w:r>
      <w:r w:rsidRPr="00B71613">
        <w:rPr>
          <w:rFonts w:ascii="Times New Roman" w:hAnsi="Times New Roman" w:cs="Times New Roman"/>
          <w:i/>
        </w:rPr>
        <w:tab/>
      </w:r>
      <w:r w:rsidRPr="00B71613">
        <w:rPr>
          <w:rFonts w:ascii="Times New Roman" w:hAnsi="Times New Roman" w:cs="Times New Roman"/>
          <w:i/>
        </w:rPr>
        <w:tab/>
      </w:r>
      <w:r w:rsidRPr="00B71613">
        <w:rPr>
          <w:rFonts w:ascii="Times New Roman" w:hAnsi="Times New Roman" w:cs="Times New Roman"/>
          <w:i/>
        </w:rPr>
        <w:tab/>
      </w:r>
      <w:r w:rsidRPr="00B71613">
        <w:rPr>
          <w:rFonts w:ascii="Times New Roman" w:hAnsi="Times New Roman" w:cs="Times New Roman"/>
          <w:i/>
        </w:rPr>
        <w:tab/>
      </w:r>
      <w:r w:rsidRPr="00B71613">
        <w:rPr>
          <w:rFonts w:ascii="Times New Roman" w:hAnsi="Times New Roman" w:cs="Times New Roman"/>
        </w:rPr>
        <w:t>zemljištem u vlasništvu Republike Hrvatske</w:t>
      </w:r>
    </w:p>
    <w:p w:rsidR="00F73118" w:rsidRPr="00B71613" w:rsidRDefault="00F73118" w:rsidP="00F73118">
      <w:pPr>
        <w:spacing w:after="0"/>
        <w:rPr>
          <w:rFonts w:ascii="Times New Roman" w:hAnsi="Times New Roman" w:cs="Times New Roman"/>
        </w:rPr>
      </w:pPr>
    </w:p>
    <w:p w:rsidR="00B4149A" w:rsidRPr="00B71613" w:rsidRDefault="00B4149A" w:rsidP="00B4149A">
      <w:pPr>
        <w:spacing w:after="0" w:line="240" w:lineRule="auto"/>
        <w:ind w:left="360" w:hanging="927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 xml:space="preserve">a) </w:t>
      </w:r>
      <w:r w:rsidR="00104974" w:rsidRPr="00B71613">
        <w:rPr>
          <w:rFonts w:ascii="Times New Roman" w:hAnsi="Times New Roman" w:cs="Times New Roman"/>
          <w:b/>
        </w:rPr>
        <w:t>gradnje</w:t>
      </w:r>
      <w:r w:rsidRPr="00B71613">
        <w:rPr>
          <w:rFonts w:ascii="Times New Roman" w:hAnsi="Times New Roman" w:cs="Times New Roman"/>
          <w:b/>
        </w:rPr>
        <w:t xml:space="preserve"> komunalne infrastrukture</w:t>
      </w:r>
    </w:p>
    <w:p w:rsidR="00B4149A" w:rsidRPr="00B71613" w:rsidRDefault="00B4149A" w:rsidP="00F73118">
      <w:pPr>
        <w:spacing w:after="0"/>
        <w:rPr>
          <w:rFonts w:ascii="Times New Roman" w:hAnsi="Times New Roman" w:cs="Times New Roman"/>
        </w:rPr>
      </w:pPr>
    </w:p>
    <w:p w:rsidR="00F73118" w:rsidRPr="00B71613" w:rsidRDefault="00F73118" w:rsidP="00D31A6F">
      <w:pPr>
        <w:spacing w:after="0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Predsjednica Gradskog vijeća otvorila je raspravu.</w:t>
      </w:r>
    </w:p>
    <w:p w:rsidR="00D31A6F" w:rsidRPr="00B71613" w:rsidRDefault="00D31A6F" w:rsidP="00D31A6F">
      <w:pPr>
        <w:spacing w:after="0"/>
        <w:rPr>
          <w:rFonts w:ascii="Times New Roman" w:hAnsi="Times New Roman" w:cs="Times New Roman"/>
        </w:rPr>
      </w:pPr>
    </w:p>
    <w:p w:rsidR="00F73118" w:rsidRPr="00B71613" w:rsidRDefault="00F73118" w:rsidP="00F73118">
      <w:pPr>
        <w:spacing w:after="0"/>
        <w:ind w:left="-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  <w:b/>
        </w:rPr>
        <w:tab/>
      </w:r>
      <w:r w:rsidRPr="00B71613">
        <w:rPr>
          <w:rFonts w:ascii="Times New Roman" w:hAnsi="Times New Roman" w:cs="Times New Roman"/>
        </w:rPr>
        <w:t xml:space="preserve">U raspravi su sudjelovali: </w:t>
      </w:r>
      <w:r w:rsidR="00556A72" w:rsidRPr="00B71613">
        <w:rPr>
          <w:rFonts w:ascii="Times New Roman" w:hAnsi="Times New Roman" w:cs="Times New Roman"/>
        </w:rPr>
        <w:t xml:space="preserve">Matej </w:t>
      </w:r>
      <w:proofErr w:type="spellStart"/>
      <w:r w:rsidR="00556A72" w:rsidRPr="00B71613">
        <w:rPr>
          <w:rFonts w:ascii="Times New Roman" w:hAnsi="Times New Roman" w:cs="Times New Roman"/>
        </w:rPr>
        <w:t>Zboril</w:t>
      </w:r>
      <w:proofErr w:type="spellEnd"/>
      <w:r w:rsidR="00556A72" w:rsidRPr="00B71613">
        <w:rPr>
          <w:rFonts w:ascii="Times New Roman" w:hAnsi="Times New Roman" w:cs="Times New Roman"/>
        </w:rPr>
        <w:t xml:space="preserve"> i Tomislav </w:t>
      </w:r>
      <w:proofErr w:type="spellStart"/>
      <w:r w:rsidR="00556A72" w:rsidRPr="00B71613">
        <w:rPr>
          <w:rFonts w:ascii="Times New Roman" w:hAnsi="Times New Roman" w:cs="Times New Roman"/>
        </w:rPr>
        <w:t>Bećirević</w:t>
      </w:r>
      <w:proofErr w:type="spellEnd"/>
      <w:r w:rsidRPr="00B71613">
        <w:rPr>
          <w:rFonts w:ascii="Times New Roman" w:hAnsi="Times New Roman" w:cs="Times New Roman"/>
        </w:rPr>
        <w:t>.</w:t>
      </w: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</w:p>
    <w:p w:rsidR="00556A72" w:rsidRPr="00B71613" w:rsidRDefault="00830255" w:rsidP="00556A72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</w:r>
      <w:r w:rsidR="00556A72" w:rsidRPr="00B71613">
        <w:rPr>
          <w:rFonts w:ascii="Times New Roman" w:hAnsi="Times New Roman" w:cs="Times New Roman"/>
        </w:rPr>
        <w:t>Gradsko vijeće Grada Nove Gradiške glasovanjem 8 „za“, 4 „protiv“, 2 „suzdržana“ od glasovanja donijelo je</w:t>
      </w:r>
    </w:p>
    <w:p w:rsidR="00830255" w:rsidRPr="00B71613" w:rsidRDefault="00830255" w:rsidP="00830255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830255" w:rsidRPr="00B71613" w:rsidRDefault="00D31A6F" w:rsidP="00830255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lastRenderedPageBreak/>
        <w:t>ZAKLJUČAK</w:t>
      </w:r>
    </w:p>
    <w:p w:rsidR="00D31A6F" w:rsidRPr="00B71613" w:rsidRDefault="00F73118" w:rsidP="00D31A6F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o </w:t>
      </w:r>
      <w:r w:rsidR="00D31A6F" w:rsidRPr="00B71613">
        <w:rPr>
          <w:rFonts w:ascii="Times New Roman" w:eastAsia="Arial" w:hAnsi="Times New Roman" w:cs="Times New Roman"/>
          <w:kern w:val="1"/>
          <w:lang w:eastAsia="ar-SA"/>
        </w:rPr>
        <w:t>prihvaćanju Izvješća o izvršenju Programa gra</w:t>
      </w:r>
      <w:r w:rsidR="00104974" w:rsidRPr="00B71613">
        <w:rPr>
          <w:rFonts w:ascii="Times New Roman" w:eastAsia="Arial" w:hAnsi="Times New Roman" w:cs="Times New Roman"/>
          <w:kern w:val="1"/>
          <w:lang w:eastAsia="ar-SA"/>
        </w:rPr>
        <w:t>dnje</w:t>
      </w:r>
      <w:r w:rsidR="00D31A6F" w:rsidRPr="00B71613">
        <w:rPr>
          <w:rFonts w:ascii="Times New Roman" w:eastAsia="Arial" w:hAnsi="Times New Roman" w:cs="Times New Roman"/>
          <w:kern w:val="1"/>
          <w:lang w:eastAsia="ar-SA"/>
        </w:rPr>
        <w:t xml:space="preserve"> </w:t>
      </w:r>
    </w:p>
    <w:p w:rsidR="00830255" w:rsidRPr="00B71613" w:rsidRDefault="00D31A6F" w:rsidP="00D31A6F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komunalne infrastrukture u gradu Nova Gradiška </w:t>
      </w:r>
      <w:r w:rsidR="00ED328D" w:rsidRPr="00B71613">
        <w:rPr>
          <w:rFonts w:ascii="Times New Roman" w:eastAsia="Arial" w:hAnsi="Times New Roman" w:cs="Times New Roman"/>
          <w:kern w:val="1"/>
          <w:lang w:eastAsia="ar-SA"/>
        </w:rPr>
        <w:t>za 202</w:t>
      </w:r>
      <w:r w:rsidR="00A72F34" w:rsidRPr="00B71613">
        <w:rPr>
          <w:rFonts w:ascii="Times New Roman" w:eastAsia="Arial" w:hAnsi="Times New Roman" w:cs="Times New Roman"/>
          <w:kern w:val="1"/>
          <w:lang w:eastAsia="ar-SA"/>
        </w:rPr>
        <w:t>3</w:t>
      </w:r>
      <w:r w:rsidR="00ED328D" w:rsidRPr="00B71613">
        <w:rPr>
          <w:rFonts w:ascii="Times New Roman" w:eastAsia="Arial" w:hAnsi="Times New Roman" w:cs="Times New Roman"/>
          <w:kern w:val="1"/>
          <w:lang w:eastAsia="ar-SA"/>
        </w:rPr>
        <w:t>.</w:t>
      </w:r>
      <w:r w:rsidR="00F73118" w:rsidRPr="00B71613">
        <w:rPr>
          <w:rFonts w:ascii="Times New Roman" w:eastAsia="Arial" w:hAnsi="Times New Roman" w:cs="Times New Roman"/>
          <w:kern w:val="1"/>
          <w:lang w:eastAsia="ar-SA"/>
        </w:rPr>
        <w:t xml:space="preserve"> </w:t>
      </w:r>
    </w:p>
    <w:p w:rsidR="00206744" w:rsidRPr="00B71613" w:rsidRDefault="00206744" w:rsidP="00206744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</w:p>
    <w:p w:rsidR="00104974" w:rsidRPr="00B71613" w:rsidRDefault="00104974" w:rsidP="00206744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b/>
          <w:kern w:val="1"/>
          <w:lang w:eastAsia="ar-SA"/>
        </w:rPr>
      </w:pPr>
    </w:p>
    <w:p w:rsidR="00104974" w:rsidRPr="00B71613" w:rsidRDefault="00104974" w:rsidP="00104974">
      <w:pPr>
        <w:spacing w:after="0" w:line="240" w:lineRule="auto"/>
        <w:ind w:left="360" w:hanging="927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b) održavanja komunalne infrastrukture</w:t>
      </w:r>
    </w:p>
    <w:p w:rsidR="00104974" w:rsidRPr="00B71613" w:rsidRDefault="00104974" w:rsidP="00104974">
      <w:pPr>
        <w:spacing w:after="0" w:line="240" w:lineRule="auto"/>
        <w:ind w:left="-567" w:hanging="567"/>
        <w:rPr>
          <w:rFonts w:ascii="Times New Roman" w:hAnsi="Times New Roman" w:cs="Times New Roman"/>
        </w:rPr>
      </w:pPr>
    </w:p>
    <w:p w:rsidR="00104974" w:rsidRPr="00B71613" w:rsidRDefault="00104974" w:rsidP="00104974">
      <w:pPr>
        <w:spacing w:after="0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Predsjednica Gradskog vijeća otvorila je raspravu.</w:t>
      </w:r>
    </w:p>
    <w:p w:rsidR="00104974" w:rsidRPr="00B71613" w:rsidRDefault="00104974" w:rsidP="00104974">
      <w:pPr>
        <w:spacing w:after="0"/>
        <w:rPr>
          <w:rFonts w:ascii="Times New Roman" w:hAnsi="Times New Roman" w:cs="Times New Roman"/>
          <w:color w:val="FF0000"/>
        </w:rPr>
      </w:pPr>
    </w:p>
    <w:p w:rsidR="00556A72" w:rsidRPr="00B71613" w:rsidRDefault="00104974" w:rsidP="00556A72">
      <w:pPr>
        <w:spacing w:after="0"/>
        <w:ind w:left="-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  <w:b/>
          <w:color w:val="FF0000"/>
        </w:rPr>
        <w:tab/>
      </w:r>
      <w:r w:rsidR="00556A72" w:rsidRPr="00B71613">
        <w:rPr>
          <w:rFonts w:ascii="Times New Roman" w:hAnsi="Times New Roman" w:cs="Times New Roman"/>
        </w:rPr>
        <w:t xml:space="preserve">U raspravi su sudjelovali: Matej </w:t>
      </w:r>
      <w:proofErr w:type="spellStart"/>
      <w:r w:rsidR="00556A72" w:rsidRPr="00B71613">
        <w:rPr>
          <w:rFonts w:ascii="Times New Roman" w:hAnsi="Times New Roman" w:cs="Times New Roman"/>
        </w:rPr>
        <w:t>Zboril</w:t>
      </w:r>
      <w:proofErr w:type="spellEnd"/>
      <w:r w:rsidR="00556A72" w:rsidRPr="00B71613">
        <w:rPr>
          <w:rFonts w:ascii="Times New Roman" w:hAnsi="Times New Roman" w:cs="Times New Roman"/>
        </w:rPr>
        <w:t>,</w:t>
      </w:r>
      <w:r w:rsidR="00556A72" w:rsidRPr="00B71613">
        <w:rPr>
          <w:rFonts w:ascii="Times New Roman" w:hAnsi="Times New Roman" w:cs="Times New Roman"/>
        </w:rPr>
        <w:t xml:space="preserve"> Tomislav </w:t>
      </w:r>
      <w:proofErr w:type="spellStart"/>
      <w:r w:rsidR="00556A72" w:rsidRPr="00B71613">
        <w:rPr>
          <w:rFonts w:ascii="Times New Roman" w:hAnsi="Times New Roman" w:cs="Times New Roman"/>
        </w:rPr>
        <w:t>Bećirević</w:t>
      </w:r>
      <w:proofErr w:type="spellEnd"/>
      <w:r w:rsidR="00556A72" w:rsidRPr="00B71613">
        <w:rPr>
          <w:rFonts w:ascii="Times New Roman" w:hAnsi="Times New Roman" w:cs="Times New Roman"/>
        </w:rPr>
        <w:t xml:space="preserve"> i Tomislav </w:t>
      </w:r>
      <w:proofErr w:type="spellStart"/>
      <w:r w:rsidR="00556A72" w:rsidRPr="00B71613">
        <w:rPr>
          <w:rFonts w:ascii="Times New Roman" w:hAnsi="Times New Roman" w:cs="Times New Roman"/>
        </w:rPr>
        <w:t>Sigurnjak</w:t>
      </w:r>
      <w:proofErr w:type="spellEnd"/>
      <w:r w:rsidR="00556A72" w:rsidRPr="00B71613">
        <w:rPr>
          <w:rFonts w:ascii="Times New Roman" w:hAnsi="Times New Roman" w:cs="Times New Roman"/>
        </w:rPr>
        <w:t>.</w:t>
      </w:r>
    </w:p>
    <w:p w:rsidR="00104974" w:rsidRPr="00B71613" w:rsidRDefault="00104974" w:rsidP="00104974">
      <w:pPr>
        <w:spacing w:after="0"/>
        <w:ind w:hanging="567"/>
        <w:rPr>
          <w:rFonts w:ascii="Times New Roman" w:hAnsi="Times New Roman" w:cs="Times New Roman"/>
        </w:rPr>
      </w:pPr>
    </w:p>
    <w:p w:rsidR="00556A72" w:rsidRPr="00B71613" w:rsidRDefault="00104974" w:rsidP="00556A72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</w:r>
      <w:r w:rsidR="00556A72" w:rsidRPr="00B71613">
        <w:rPr>
          <w:rFonts w:ascii="Times New Roman" w:hAnsi="Times New Roman" w:cs="Times New Roman"/>
        </w:rPr>
        <w:t>Gradsko vijeće Grada Nove Gradiške glasovanjem 8 „za“, 4 „protiv“, 2 „suzdržana“ od glasovanja donijelo je</w:t>
      </w:r>
    </w:p>
    <w:p w:rsidR="00104974" w:rsidRPr="00B71613" w:rsidRDefault="00104974" w:rsidP="00104974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104974" w:rsidRPr="00B71613" w:rsidRDefault="00104974" w:rsidP="00104974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ZAKLJUČAK</w:t>
      </w:r>
    </w:p>
    <w:p w:rsidR="00104974" w:rsidRPr="00B71613" w:rsidRDefault="00104974" w:rsidP="00104974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o prihvaćanju Izvješća o izvršenju Programa održavanja </w:t>
      </w:r>
    </w:p>
    <w:p w:rsidR="00104974" w:rsidRPr="00B71613" w:rsidRDefault="00104974" w:rsidP="00104974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>komunalne infrastrukture u gradu Nova Gradiška za 202</w:t>
      </w:r>
      <w:r w:rsidR="00A72F34" w:rsidRPr="00B71613">
        <w:rPr>
          <w:rFonts w:ascii="Times New Roman" w:eastAsia="Arial" w:hAnsi="Times New Roman" w:cs="Times New Roman"/>
          <w:kern w:val="1"/>
          <w:lang w:eastAsia="ar-SA"/>
        </w:rPr>
        <w:t>3</w:t>
      </w: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. </w:t>
      </w:r>
    </w:p>
    <w:p w:rsidR="00104974" w:rsidRPr="00B71613" w:rsidRDefault="00104974" w:rsidP="00104974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b/>
          <w:kern w:val="1"/>
          <w:lang w:eastAsia="ar-SA"/>
        </w:rPr>
      </w:pPr>
    </w:p>
    <w:p w:rsidR="001524E2" w:rsidRPr="00B71613" w:rsidRDefault="001524E2" w:rsidP="00206744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b/>
          <w:kern w:val="1"/>
          <w:lang w:eastAsia="ar-SA"/>
        </w:rPr>
      </w:pPr>
    </w:p>
    <w:p w:rsidR="00D31A6F" w:rsidRPr="00B71613" w:rsidRDefault="00D31A6F" w:rsidP="00D31A6F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  <w:b/>
        </w:rPr>
        <w:t>c) korištenja sredstava naknade za zadržavanje nezakonito izgrađenih zgrada</w:t>
      </w:r>
    </w:p>
    <w:p w:rsidR="00D31A6F" w:rsidRPr="00B71613" w:rsidRDefault="00D31A6F" w:rsidP="00D31A6F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b/>
        </w:rPr>
      </w:pPr>
    </w:p>
    <w:p w:rsidR="00D31A6F" w:rsidRPr="00B71613" w:rsidRDefault="00D31A6F" w:rsidP="00D31A6F">
      <w:pPr>
        <w:spacing w:after="0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Predsjednica Gradskog vijeća otvorila je raspravu.</w:t>
      </w:r>
    </w:p>
    <w:p w:rsidR="00D31A6F" w:rsidRPr="00B71613" w:rsidRDefault="00D31A6F" w:rsidP="00D31A6F">
      <w:pPr>
        <w:spacing w:after="0"/>
        <w:rPr>
          <w:rFonts w:ascii="Times New Roman" w:hAnsi="Times New Roman" w:cs="Times New Roman"/>
        </w:rPr>
      </w:pPr>
    </w:p>
    <w:p w:rsidR="00D31A6F" w:rsidRPr="00B71613" w:rsidRDefault="00D31A6F" w:rsidP="00D31A6F">
      <w:pPr>
        <w:spacing w:after="0"/>
        <w:ind w:left="-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  <w:b/>
        </w:rPr>
        <w:tab/>
      </w:r>
      <w:r w:rsidRPr="00B71613">
        <w:rPr>
          <w:rFonts w:ascii="Times New Roman" w:hAnsi="Times New Roman" w:cs="Times New Roman"/>
        </w:rPr>
        <w:t xml:space="preserve">U raspravi su sudjelovali: </w:t>
      </w:r>
      <w:r w:rsidR="00556A72" w:rsidRPr="00B71613">
        <w:rPr>
          <w:rFonts w:ascii="Times New Roman" w:hAnsi="Times New Roman" w:cs="Times New Roman"/>
        </w:rPr>
        <w:t xml:space="preserve">Sara </w:t>
      </w:r>
      <w:proofErr w:type="spellStart"/>
      <w:r w:rsidR="00556A72" w:rsidRPr="00B71613">
        <w:rPr>
          <w:rFonts w:ascii="Times New Roman" w:hAnsi="Times New Roman" w:cs="Times New Roman"/>
        </w:rPr>
        <w:t>Šefer</w:t>
      </w:r>
      <w:proofErr w:type="spellEnd"/>
      <w:r w:rsidRPr="00B71613">
        <w:rPr>
          <w:rFonts w:ascii="Times New Roman" w:hAnsi="Times New Roman" w:cs="Times New Roman"/>
        </w:rPr>
        <w:t xml:space="preserve"> i Marija Mihaljević.</w:t>
      </w:r>
    </w:p>
    <w:p w:rsidR="00D31A6F" w:rsidRPr="00B71613" w:rsidRDefault="00D31A6F" w:rsidP="00D31A6F">
      <w:pPr>
        <w:spacing w:after="0"/>
        <w:ind w:hanging="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</w:p>
    <w:p w:rsidR="00D31A6F" w:rsidRPr="00B71613" w:rsidRDefault="00D31A6F" w:rsidP="00D31A6F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  <w:t xml:space="preserve">Gradsko vijeće Grada Nove Gradiške glasovanjem </w:t>
      </w:r>
      <w:r w:rsidR="00556A72" w:rsidRPr="00B71613"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donijelo je</w:t>
      </w:r>
    </w:p>
    <w:p w:rsidR="00D31A6F" w:rsidRPr="00B71613" w:rsidRDefault="00D31A6F" w:rsidP="00D31A6F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D31A6F" w:rsidRPr="00B71613" w:rsidRDefault="00D31A6F" w:rsidP="00D31A6F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ZAKLJUČAK</w:t>
      </w:r>
    </w:p>
    <w:p w:rsidR="00D31A6F" w:rsidRPr="00B71613" w:rsidRDefault="00D31A6F" w:rsidP="00D31A6F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o prihvaćanju Izvješća o izvršenju Programa </w:t>
      </w:r>
      <w:r w:rsidRPr="00B71613">
        <w:rPr>
          <w:rFonts w:ascii="Times New Roman" w:hAnsi="Times New Roman" w:cs="Times New Roman"/>
        </w:rPr>
        <w:t>korištenja sredstava</w:t>
      </w:r>
    </w:p>
    <w:p w:rsidR="00D31A6F" w:rsidRPr="00B71613" w:rsidRDefault="00D31A6F" w:rsidP="00D31A6F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 xml:space="preserve"> naknade za zadržavanje nezakonito izgrađenih zgrada</w:t>
      </w:r>
    </w:p>
    <w:p w:rsidR="00D31A6F" w:rsidRPr="00B71613" w:rsidRDefault="00D31A6F" w:rsidP="00D31A6F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hAnsi="Times New Roman" w:cs="Times New Roman"/>
        </w:rPr>
        <w:t>na području grada Nove Gradiške</w:t>
      </w:r>
      <w:r w:rsidR="00557FE6" w:rsidRPr="00B71613">
        <w:rPr>
          <w:rFonts w:ascii="Times New Roman" w:hAnsi="Times New Roman" w:cs="Times New Roman"/>
        </w:rPr>
        <w:t xml:space="preserve"> za 202</w:t>
      </w:r>
      <w:r w:rsidR="00A72F34" w:rsidRPr="00B71613">
        <w:rPr>
          <w:rFonts w:ascii="Times New Roman" w:hAnsi="Times New Roman" w:cs="Times New Roman"/>
        </w:rPr>
        <w:t>3</w:t>
      </w:r>
      <w:r w:rsidR="00557FE6" w:rsidRPr="00B71613">
        <w:rPr>
          <w:rFonts w:ascii="Times New Roman" w:hAnsi="Times New Roman" w:cs="Times New Roman"/>
        </w:rPr>
        <w:t>.</w:t>
      </w: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 </w:t>
      </w:r>
    </w:p>
    <w:p w:rsidR="00D31A6F" w:rsidRPr="00B71613" w:rsidRDefault="00D31A6F" w:rsidP="00D31A6F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A72F34" w:rsidRPr="00B71613" w:rsidRDefault="00A72F34" w:rsidP="00206744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</w:p>
    <w:p w:rsidR="00A72F34" w:rsidRPr="00B71613" w:rsidRDefault="00A72F34" w:rsidP="00A72F34">
      <w:pPr>
        <w:spacing w:after="0" w:line="240" w:lineRule="auto"/>
        <w:ind w:left="-567" w:hanging="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  <w:b/>
        </w:rPr>
        <w:t>d)</w:t>
      </w:r>
      <w:r w:rsidRPr="00B71613"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  <w:b/>
        </w:rPr>
        <w:t>korištenja sredstava ostvareni</w:t>
      </w:r>
      <w:r w:rsidR="008B0F5C" w:rsidRPr="00B71613">
        <w:rPr>
          <w:rFonts w:ascii="Times New Roman" w:hAnsi="Times New Roman" w:cs="Times New Roman"/>
          <w:b/>
        </w:rPr>
        <w:t xml:space="preserve">h raspolaganjem poljoprivrednim </w:t>
      </w:r>
      <w:r w:rsidRPr="00B71613">
        <w:rPr>
          <w:rFonts w:ascii="Times New Roman" w:hAnsi="Times New Roman" w:cs="Times New Roman"/>
          <w:b/>
        </w:rPr>
        <w:t xml:space="preserve">zemljištem u vlasništvu </w:t>
      </w:r>
      <w:r w:rsidR="008B0F5C" w:rsidRPr="00B71613">
        <w:rPr>
          <w:rFonts w:ascii="Times New Roman" w:hAnsi="Times New Roman" w:cs="Times New Roman"/>
          <w:b/>
        </w:rPr>
        <w:tab/>
      </w:r>
      <w:r w:rsidRPr="00B71613">
        <w:rPr>
          <w:rFonts w:ascii="Times New Roman" w:hAnsi="Times New Roman" w:cs="Times New Roman"/>
          <w:b/>
        </w:rPr>
        <w:t>Republike Hrvatske</w:t>
      </w:r>
    </w:p>
    <w:p w:rsidR="00A72F34" w:rsidRPr="00B71613" w:rsidRDefault="00A72F34" w:rsidP="00206744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</w:p>
    <w:p w:rsidR="00556A72" w:rsidRPr="00B71613" w:rsidRDefault="00556A72" w:rsidP="00556A72">
      <w:pPr>
        <w:spacing w:after="0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Predsjednica Gradskog vijeća otvorila je raspravu.</w:t>
      </w:r>
    </w:p>
    <w:p w:rsidR="00556A72" w:rsidRPr="00B71613" w:rsidRDefault="00556A72" w:rsidP="00556A72">
      <w:pPr>
        <w:spacing w:after="0"/>
        <w:rPr>
          <w:rFonts w:ascii="Times New Roman" w:hAnsi="Times New Roman" w:cs="Times New Roman"/>
        </w:rPr>
      </w:pPr>
    </w:p>
    <w:p w:rsidR="00556A72" w:rsidRPr="00B71613" w:rsidRDefault="00556A72" w:rsidP="00556A72">
      <w:pPr>
        <w:spacing w:after="0"/>
        <w:ind w:left="-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  <w:b/>
        </w:rPr>
        <w:tab/>
      </w:r>
      <w:r w:rsidRPr="00B71613">
        <w:rPr>
          <w:rFonts w:ascii="Times New Roman" w:hAnsi="Times New Roman" w:cs="Times New Roman"/>
        </w:rPr>
        <w:t xml:space="preserve">U raspravi su sudjelovali: </w:t>
      </w:r>
      <w:r w:rsidRPr="00B71613">
        <w:rPr>
          <w:rFonts w:ascii="Times New Roman" w:hAnsi="Times New Roman" w:cs="Times New Roman"/>
        </w:rPr>
        <w:t xml:space="preserve">Krešimir </w:t>
      </w:r>
      <w:proofErr w:type="spellStart"/>
      <w:r w:rsidRPr="00B71613">
        <w:rPr>
          <w:rFonts w:ascii="Times New Roman" w:hAnsi="Times New Roman" w:cs="Times New Roman"/>
        </w:rPr>
        <w:t>Kušenić</w:t>
      </w:r>
      <w:proofErr w:type="spellEnd"/>
      <w:r w:rsidRPr="00B71613">
        <w:rPr>
          <w:rFonts w:ascii="Times New Roman" w:hAnsi="Times New Roman" w:cs="Times New Roman"/>
        </w:rPr>
        <w:t xml:space="preserve"> i Marija Mihaljević.</w:t>
      </w:r>
    </w:p>
    <w:p w:rsidR="00556A72" w:rsidRPr="00B71613" w:rsidRDefault="00556A72" w:rsidP="00556A72">
      <w:pPr>
        <w:spacing w:after="0"/>
        <w:ind w:hanging="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</w:p>
    <w:p w:rsidR="00556A72" w:rsidRPr="00B71613" w:rsidRDefault="00556A72" w:rsidP="00556A72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  <w:t>Gradsko vijeće Grada Nove Gradiške glasovanjem 14 „za“, donijelo je</w:t>
      </w:r>
    </w:p>
    <w:p w:rsidR="00556A72" w:rsidRPr="00B71613" w:rsidRDefault="00556A72" w:rsidP="00556A72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556A72" w:rsidRPr="00B71613" w:rsidRDefault="00556A72" w:rsidP="00556A7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ZAKLJUČAK</w:t>
      </w:r>
    </w:p>
    <w:p w:rsidR="00556A72" w:rsidRPr="00B71613" w:rsidRDefault="00556A72" w:rsidP="00556A7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o prihvaćanju Izvješća o izvršenju Programa </w:t>
      </w:r>
      <w:r w:rsidRPr="00B71613">
        <w:rPr>
          <w:rFonts w:ascii="Times New Roman" w:hAnsi="Times New Roman" w:cs="Times New Roman"/>
        </w:rPr>
        <w:t>korištenja sredstava</w:t>
      </w:r>
    </w:p>
    <w:p w:rsidR="00556A72" w:rsidRPr="00B71613" w:rsidRDefault="00556A72" w:rsidP="00206744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korištenja sredstava ostvarenih raspolaganjem poljoprivrednim zemljištem</w:t>
      </w:r>
    </w:p>
    <w:p w:rsidR="00A72F34" w:rsidRPr="00B71613" w:rsidRDefault="00556A72" w:rsidP="00206744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 xml:space="preserve">u vlasništvu </w:t>
      </w:r>
      <w:r w:rsidRPr="00B71613">
        <w:rPr>
          <w:rFonts w:ascii="Times New Roman" w:hAnsi="Times New Roman" w:cs="Times New Roman"/>
        </w:rPr>
        <w:tab/>
        <w:t>Republike Hrvatske</w:t>
      </w:r>
    </w:p>
    <w:p w:rsidR="00556A72" w:rsidRPr="00B71613" w:rsidRDefault="00556A72" w:rsidP="00206744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</w:p>
    <w:p w:rsidR="00556A72" w:rsidRPr="00B71613" w:rsidRDefault="00556A72" w:rsidP="00206744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</w:p>
    <w:p w:rsidR="00A72F34" w:rsidRPr="00B71613" w:rsidRDefault="00830255" w:rsidP="00A72F34">
      <w:pPr>
        <w:pStyle w:val="Stil1"/>
        <w:tabs>
          <w:tab w:val="left" w:pos="426"/>
        </w:tabs>
        <w:ind w:left="-284" w:hanging="850"/>
        <w:jc w:val="left"/>
        <w:rPr>
          <w:b/>
          <w:i w:val="0"/>
          <w:sz w:val="22"/>
          <w:szCs w:val="22"/>
        </w:rPr>
      </w:pPr>
      <w:r w:rsidRPr="00B71613">
        <w:rPr>
          <w:b/>
          <w:i w:val="0"/>
          <w:sz w:val="22"/>
          <w:szCs w:val="22"/>
        </w:rPr>
        <w:t>Točka 4</w:t>
      </w:r>
      <w:r w:rsidRPr="00B71613">
        <w:rPr>
          <w:b/>
          <w:sz w:val="22"/>
          <w:szCs w:val="22"/>
        </w:rPr>
        <w:t xml:space="preserve">. </w:t>
      </w:r>
      <w:r w:rsidR="00A72F34" w:rsidRPr="00B71613">
        <w:rPr>
          <w:b/>
          <w:i w:val="0"/>
          <w:sz w:val="22"/>
          <w:szCs w:val="22"/>
        </w:rPr>
        <w:t>PRIJEDLOG 2. IZMJENA I DOPUNA PROGRAMA GRADNJE KOMUNALNE INFRASTRUKTURE NA PODRUČJU GRADA NOVE GRADIŠKE ZA 2024.</w:t>
      </w:r>
    </w:p>
    <w:p w:rsidR="00557FE6" w:rsidRPr="00B71613" w:rsidRDefault="00557FE6" w:rsidP="00D31A6F">
      <w:pPr>
        <w:spacing w:after="0"/>
        <w:ind w:hanging="1134"/>
        <w:rPr>
          <w:rFonts w:ascii="Times New Roman" w:hAnsi="Times New Roman" w:cs="Times New Roman"/>
        </w:rPr>
      </w:pPr>
    </w:p>
    <w:p w:rsidR="00830255" w:rsidRPr="00B71613" w:rsidRDefault="00830255" w:rsidP="00830255">
      <w:pPr>
        <w:spacing w:after="0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Predsjednica Gradskog vijeća otvorila je raspravu.</w:t>
      </w: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</w:rPr>
      </w:pP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lastRenderedPageBreak/>
        <w:tab/>
        <w:t xml:space="preserve">U raspravi su sudjelovali: </w:t>
      </w:r>
      <w:r w:rsidR="00556A72" w:rsidRPr="00B71613">
        <w:rPr>
          <w:rFonts w:ascii="Times New Roman" w:hAnsi="Times New Roman" w:cs="Times New Roman"/>
        </w:rPr>
        <w:t xml:space="preserve">Zoran </w:t>
      </w:r>
      <w:proofErr w:type="spellStart"/>
      <w:r w:rsidR="00556A72" w:rsidRPr="00B71613">
        <w:rPr>
          <w:rFonts w:ascii="Times New Roman" w:hAnsi="Times New Roman" w:cs="Times New Roman"/>
        </w:rPr>
        <w:t>Gazibarić</w:t>
      </w:r>
      <w:proofErr w:type="spellEnd"/>
      <w:r w:rsidR="00556A72" w:rsidRPr="00B71613">
        <w:rPr>
          <w:rFonts w:ascii="Times New Roman" w:hAnsi="Times New Roman" w:cs="Times New Roman"/>
        </w:rPr>
        <w:t xml:space="preserve">, Davorin </w:t>
      </w:r>
      <w:proofErr w:type="spellStart"/>
      <w:r w:rsidR="00556A72" w:rsidRPr="00B71613">
        <w:rPr>
          <w:rFonts w:ascii="Times New Roman" w:hAnsi="Times New Roman" w:cs="Times New Roman"/>
        </w:rPr>
        <w:t>Slišurić</w:t>
      </w:r>
      <w:proofErr w:type="spellEnd"/>
      <w:r w:rsidR="00556A72" w:rsidRPr="00B71613">
        <w:rPr>
          <w:rFonts w:ascii="Times New Roman" w:hAnsi="Times New Roman" w:cs="Times New Roman"/>
        </w:rPr>
        <w:t xml:space="preserve"> i Vinko Grgić</w:t>
      </w:r>
      <w:r w:rsidR="00557FE6" w:rsidRPr="00B71613">
        <w:rPr>
          <w:rFonts w:ascii="Times New Roman" w:hAnsi="Times New Roman" w:cs="Times New Roman"/>
        </w:rPr>
        <w:t>.</w:t>
      </w:r>
      <w:r w:rsidR="00F73118" w:rsidRPr="00B71613">
        <w:rPr>
          <w:rFonts w:ascii="Times New Roman" w:hAnsi="Times New Roman" w:cs="Times New Roman"/>
        </w:rPr>
        <w:t xml:space="preserve"> </w:t>
      </w:r>
    </w:p>
    <w:p w:rsidR="00557FE6" w:rsidRPr="00B71613" w:rsidRDefault="00557FE6" w:rsidP="00830255">
      <w:pPr>
        <w:spacing w:after="0"/>
        <w:ind w:hanging="567"/>
        <w:rPr>
          <w:rFonts w:ascii="Times New Roman" w:hAnsi="Times New Roman" w:cs="Times New Roman"/>
        </w:rPr>
      </w:pPr>
    </w:p>
    <w:p w:rsidR="00830255" w:rsidRPr="00B71613" w:rsidRDefault="00830255" w:rsidP="00830255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  <w:t>Gradsko vijeće Grada Nove Gradiške glasova</w:t>
      </w:r>
      <w:r w:rsidR="00F73118" w:rsidRPr="00B71613">
        <w:rPr>
          <w:rFonts w:ascii="Times New Roman" w:hAnsi="Times New Roman" w:cs="Times New Roman"/>
        </w:rPr>
        <w:t xml:space="preserve">njem </w:t>
      </w:r>
      <w:r w:rsidR="00556A72" w:rsidRPr="00B71613">
        <w:rPr>
          <w:rFonts w:ascii="Times New Roman" w:hAnsi="Times New Roman" w:cs="Times New Roman"/>
        </w:rPr>
        <w:t>10</w:t>
      </w:r>
      <w:r w:rsidR="00F73118" w:rsidRPr="00B71613">
        <w:rPr>
          <w:rFonts w:ascii="Times New Roman" w:hAnsi="Times New Roman" w:cs="Times New Roman"/>
        </w:rPr>
        <w:t xml:space="preserve"> „za“, </w:t>
      </w:r>
      <w:r w:rsidR="00556A72" w:rsidRPr="00B71613">
        <w:rPr>
          <w:rFonts w:ascii="Times New Roman" w:hAnsi="Times New Roman" w:cs="Times New Roman"/>
        </w:rPr>
        <w:t>4</w:t>
      </w:r>
      <w:r w:rsidR="00F73118" w:rsidRPr="00B71613">
        <w:rPr>
          <w:rFonts w:ascii="Times New Roman" w:hAnsi="Times New Roman" w:cs="Times New Roman"/>
        </w:rPr>
        <w:t xml:space="preserve"> „protiv“, </w:t>
      </w:r>
      <w:r w:rsidRPr="00B71613">
        <w:rPr>
          <w:rFonts w:ascii="Times New Roman" w:hAnsi="Times New Roman" w:cs="Times New Roman"/>
        </w:rPr>
        <w:t>donijelo je</w:t>
      </w:r>
    </w:p>
    <w:p w:rsidR="00830255" w:rsidRPr="00B71613" w:rsidRDefault="00830255" w:rsidP="00830255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</w:p>
    <w:p w:rsidR="00A72F34" w:rsidRPr="00B71613" w:rsidRDefault="00A72F34" w:rsidP="00A72F34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2. IZMJENE I DOPUNE</w:t>
      </w:r>
    </w:p>
    <w:p w:rsidR="00A72F34" w:rsidRPr="00B71613" w:rsidRDefault="00A72F34" w:rsidP="00A72F34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Programa gradnje komunalne infrastrukture</w:t>
      </w:r>
    </w:p>
    <w:p w:rsidR="00A72F34" w:rsidRPr="00B71613" w:rsidRDefault="00A72F34" w:rsidP="00A72F34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hAnsi="Times New Roman" w:cs="Times New Roman"/>
        </w:rPr>
        <w:t>na području grada Nove Gradiške za 2024.</w:t>
      </w:r>
    </w:p>
    <w:p w:rsidR="003A241F" w:rsidRPr="00B71613" w:rsidRDefault="003A241F" w:rsidP="000C7177">
      <w:pPr>
        <w:spacing w:after="0" w:line="240" w:lineRule="auto"/>
        <w:ind w:hanging="567"/>
        <w:jc w:val="center"/>
        <w:rPr>
          <w:rFonts w:ascii="Times New Roman" w:hAnsi="Times New Roman" w:cs="Times New Roman"/>
        </w:rPr>
      </w:pPr>
    </w:p>
    <w:p w:rsidR="00557FE6" w:rsidRPr="00B71613" w:rsidRDefault="00557FE6" w:rsidP="000C7177">
      <w:pPr>
        <w:spacing w:after="0" w:line="240" w:lineRule="auto"/>
        <w:ind w:hanging="567"/>
        <w:jc w:val="center"/>
        <w:rPr>
          <w:rFonts w:ascii="Times New Roman" w:hAnsi="Times New Roman" w:cs="Times New Roman"/>
        </w:rPr>
      </w:pPr>
    </w:p>
    <w:p w:rsidR="00A72F34" w:rsidRPr="00B71613" w:rsidRDefault="00D31A6F" w:rsidP="00A72F34">
      <w:pPr>
        <w:pStyle w:val="Stil1"/>
        <w:tabs>
          <w:tab w:val="left" w:pos="426"/>
        </w:tabs>
        <w:ind w:hanging="1134"/>
        <w:jc w:val="left"/>
        <w:rPr>
          <w:i w:val="0"/>
          <w:sz w:val="22"/>
          <w:szCs w:val="22"/>
        </w:rPr>
      </w:pPr>
      <w:r w:rsidRPr="00B71613">
        <w:rPr>
          <w:b/>
          <w:i w:val="0"/>
          <w:sz w:val="22"/>
          <w:szCs w:val="22"/>
        </w:rPr>
        <w:t>Točka 5</w:t>
      </w:r>
      <w:r w:rsidRPr="00B71613">
        <w:rPr>
          <w:b/>
          <w:sz w:val="22"/>
          <w:szCs w:val="22"/>
        </w:rPr>
        <w:t xml:space="preserve">. </w:t>
      </w:r>
      <w:r w:rsidR="00A72F34" w:rsidRPr="00B71613">
        <w:rPr>
          <w:b/>
          <w:i w:val="0"/>
          <w:sz w:val="22"/>
          <w:szCs w:val="22"/>
        </w:rPr>
        <w:t>PRIJEDLOG ODLUKE O OSNIVANJU POVJERENSTVA ZA IMENOVANJE ULICA I TRGOVA U GRADU NOVA GRADIŠKA</w:t>
      </w:r>
    </w:p>
    <w:p w:rsidR="00A72F34" w:rsidRPr="00B71613" w:rsidRDefault="00A72F34" w:rsidP="00A72F34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</w:p>
    <w:p w:rsidR="00667101" w:rsidRPr="00B71613" w:rsidRDefault="00667101" w:rsidP="00667101">
      <w:pPr>
        <w:spacing w:after="0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>Predsjednica Gradskog vijeća otvorila je raspravu.</w:t>
      </w:r>
    </w:p>
    <w:p w:rsidR="00667101" w:rsidRPr="00B71613" w:rsidRDefault="00667101" w:rsidP="00667101">
      <w:pPr>
        <w:spacing w:after="0"/>
        <w:rPr>
          <w:rFonts w:ascii="Times New Roman" w:hAnsi="Times New Roman" w:cs="Times New Roman"/>
        </w:rPr>
      </w:pPr>
    </w:p>
    <w:p w:rsidR="00667101" w:rsidRPr="00B71613" w:rsidRDefault="00667101" w:rsidP="00667101">
      <w:pPr>
        <w:spacing w:after="0"/>
        <w:ind w:left="-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  <w:b/>
        </w:rPr>
        <w:tab/>
      </w:r>
      <w:r w:rsidRPr="00B71613">
        <w:rPr>
          <w:rFonts w:ascii="Times New Roman" w:hAnsi="Times New Roman" w:cs="Times New Roman"/>
        </w:rPr>
        <w:t xml:space="preserve">U raspravi su sudjelovali: </w:t>
      </w:r>
      <w:r w:rsidR="00A97A75" w:rsidRPr="00B71613">
        <w:rPr>
          <w:rFonts w:ascii="Times New Roman" w:hAnsi="Times New Roman" w:cs="Times New Roman"/>
        </w:rPr>
        <w:t xml:space="preserve">Jelena </w:t>
      </w:r>
      <w:proofErr w:type="spellStart"/>
      <w:r w:rsidR="00A97A75" w:rsidRPr="00B71613">
        <w:rPr>
          <w:rFonts w:ascii="Times New Roman" w:hAnsi="Times New Roman" w:cs="Times New Roman"/>
        </w:rPr>
        <w:t>Kovre</w:t>
      </w:r>
      <w:proofErr w:type="spellEnd"/>
      <w:r w:rsidR="00A97A75" w:rsidRPr="00B71613">
        <w:rPr>
          <w:rFonts w:ascii="Times New Roman" w:hAnsi="Times New Roman" w:cs="Times New Roman"/>
        </w:rPr>
        <w:t>,</w:t>
      </w:r>
      <w:r w:rsidRPr="00B71613">
        <w:rPr>
          <w:rFonts w:ascii="Times New Roman" w:hAnsi="Times New Roman" w:cs="Times New Roman"/>
        </w:rPr>
        <w:t xml:space="preserve"> Davorin </w:t>
      </w:r>
      <w:proofErr w:type="spellStart"/>
      <w:r w:rsidRPr="00B71613">
        <w:rPr>
          <w:rFonts w:ascii="Times New Roman" w:hAnsi="Times New Roman" w:cs="Times New Roman"/>
        </w:rPr>
        <w:t>Slišurić</w:t>
      </w:r>
      <w:proofErr w:type="spellEnd"/>
      <w:r w:rsidRPr="00B71613">
        <w:rPr>
          <w:rFonts w:ascii="Times New Roman" w:hAnsi="Times New Roman" w:cs="Times New Roman"/>
        </w:rPr>
        <w:t xml:space="preserve"> i </w:t>
      </w:r>
      <w:r w:rsidR="00A97A75" w:rsidRPr="00B71613">
        <w:rPr>
          <w:rFonts w:ascii="Times New Roman" w:hAnsi="Times New Roman" w:cs="Times New Roman"/>
        </w:rPr>
        <w:t>Vinko Grgić</w:t>
      </w:r>
      <w:r w:rsidRPr="00B71613">
        <w:rPr>
          <w:rFonts w:ascii="Times New Roman" w:hAnsi="Times New Roman" w:cs="Times New Roman"/>
        </w:rPr>
        <w:t>.</w:t>
      </w:r>
    </w:p>
    <w:p w:rsidR="00667101" w:rsidRPr="00B71613" w:rsidRDefault="00667101" w:rsidP="00667101">
      <w:pPr>
        <w:spacing w:after="0"/>
        <w:ind w:hanging="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</w:p>
    <w:p w:rsidR="00A97A75" w:rsidRPr="00B71613" w:rsidRDefault="00667101" w:rsidP="00A97A75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</w:r>
      <w:r w:rsidR="00A97A75" w:rsidRPr="00B71613">
        <w:rPr>
          <w:rFonts w:ascii="Times New Roman" w:hAnsi="Times New Roman" w:cs="Times New Roman"/>
        </w:rPr>
        <w:t>Gradsko vijeće Grada Nove Gradiške glasovanjem 14 „za“, donijelo je</w:t>
      </w:r>
    </w:p>
    <w:p w:rsidR="00667101" w:rsidRPr="00B71613" w:rsidRDefault="00667101" w:rsidP="00667101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667101" w:rsidRPr="00B71613" w:rsidRDefault="00A72F34" w:rsidP="00667101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ODLUKU</w:t>
      </w:r>
    </w:p>
    <w:p w:rsidR="00A72F34" w:rsidRPr="00B71613" w:rsidRDefault="00A72F34" w:rsidP="00667101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 xml:space="preserve">o osnivanju Povjerenstva za imenovanje ulica i trgova </w:t>
      </w:r>
    </w:p>
    <w:p w:rsidR="00A72F34" w:rsidRPr="00B71613" w:rsidRDefault="00A72F34" w:rsidP="00667101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b/>
          <w:kern w:val="1"/>
          <w:lang w:eastAsia="ar-SA"/>
        </w:rPr>
      </w:pPr>
      <w:r w:rsidRPr="00B71613">
        <w:rPr>
          <w:rFonts w:ascii="Times New Roman" w:hAnsi="Times New Roman" w:cs="Times New Roman"/>
          <w:b/>
        </w:rPr>
        <w:t>u gradu Nova Gradiška</w:t>
      </w:r>
    </w:p>
    <w:p w:rsidR="00667101" w:rsidRPr="00B71613" w:rsidRDefault="00667101" w:rsidP="00667101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</w:p>
    <w:p w:rsidR="004F79A0" w:rsidRPr="00B71613" w:rsidRDefault="004F79A0" w:rsidP="004F79A0">
      <w:pPr>
        <w:pStyle w:val="Stil1"/>
        <w:spacing w:line="276" w:lineRule="auto"/>
        <w:ind w:right="-567" w:hanging="567"/>
        <w:jc w:val="center"/>
        <w:rPr>
          <w:i w:val="0"/>
          <w:sz w:val="22"/>
          <w:szCs w:val="22"/>
        </w:rPr>
      </w:pP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  <w:t>Predsjednica Gra</w:t>
      </w:r>
      <w:r w:rsidR="00E94F41" w:rsidRPr="00B71613">
        <w:rPr>
          <w:rFonts w:ascii="Times New Roman" w:hAnsi="Times New Roman" w:cs="Times New Roman"/>
        </w:rPr>
        <w:t xml:space="preserve">dskog vijeća zaključila rad </w:t>
      </w:r>
      <w:r w:rsidR="00824156" w:rsidRPr="00B71613">
        <w:rPr>
          <w:rFonts w:ascii="Times New Roman" w:hAnsi="Times New Roman" w:cs="Times New Roman"/>
        </w:rPr>
        <w:t>22</w:t>
      </w:r>
      <w:r w:rsidRPr="00B71613">
        <w:rPr>
          <w:rFonts w:ascii="Times New Roman" w:hAnsi="Times New Roman" w:cs="Times New Roman"/>
        </w:rPr>
        <w:t>. sjednice Gradskog</w:t>
      </w:r>
      <w:r w:rsidR="00E94F41" w:rsidRPr="00B71613">
        <w:rPr>
          <w:rFonts w:ascii="Times New Roman" w:hAnsi="Times New Roman" w:cs="Times New Roman"/>
        </w:rPr>
        <w:t xml:space="preserve"> vijeća Grada Nove Gradiške u </w:t>
      </w:r>
      <w:r w:rsidR="00A97A75" w:rsidRPr="00B71613">
        <w:rPr>
          <w:rFonts w:ascii="Times New Roman" w:hAnsi="Times New Roman" w:cs="Times New Roman"/>
        </w:rPr>
        <w:t>11,45</w:t>
      </w:r>
      <w:r w:rsidRPr="00B71613">
        <w:rPr>
          <w:rFonts w:ascii="Times New Roman" w:hAnsi="Times New Roman" w:cs="Times New Roman"/>
        </w:rPr>
        <w:t xml:space="preserve"> sati.</w:t>
      </w: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</w:rPr>
      </w:pP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</w:rPr>
      </w:pP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VODITELJ ZAPISNIKA</w:t>
      </w:r>
      <w:r w:rsidR="00B71613" w:rsidRPr="00B71613">
        <w:rPr>
          <w:rFonts w:ascii="Times New Roman" w:hAnsi="Times New Roman" w:cs="Times New Roman"/>
        </w:rPr>
        <w:tab/>
      </w:r>
      <w:r w:rsidR="00B71613" w:rsidRPr="00B71613">
        <w:rPr>
          <w:rFonts w:ascii="Times New Roman" w:hAnsi="Times New Roman" w:cs="Times New Roman"/>
        </w:rPr>
        <w:tab/>
      </w:r>
      <w:r w:rsidR="00B71613" w:rsidRPr="00B71613">
        <w:rPr>
          <w:rFonts w:ascii="Times New Roman" w:hAnsi="Times New Roman" w:cs="Times New Roman"/>
        </w:rPr>
        <w:tab/>
      </w:r>
      <w:r w:rsidR="00B71613" w:rsidRPr="00B71613">
        <w:rPr>
          <w:rFonts w:ascii="Times New Roman" w:hAnsi="Times New Roman" w:cs="Times New Roman"/>
        </w:rPr>
        <w:tab/>
      </w:r>
      <w:r w:rsidR="00B71613" w:rsidRPr="00B71613">
        <w:rPr>
          <w:rFonts w:ascii="Times New Roman" w:hAnsi="Times New Roman" w:cs="Times New Roman"/>
        </w:rPr>
        <w:tab/>
        <w:t xml:space="preserve">      </w:t>
      </w:r>
      <w:r w:rsidRPr="00B71613">
        <w:rPr>
          <w:rFonts w:ascii="Times New Roman" w:hAnsi="Times New Roman" w:cs="Times New Roman"/>
          <w:b/>
        </w:rPr>
        <w:t>PREDSJEDNICA</w:t>
      </w:r>
    </w:p>
    <w:p w:rsidR="00830255" w:rsidRPr="00B71613" w:rsidRDefault="00206744" w:rsidP="00830255">
      <w:pPr>
        <w:spacing w:after="0"/>
        <w:ind w:hanging="567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ab/>
      </w:r>
      <w:r w:rsidRPr="00B71613">
        <w:rPr>
          <w:rFonts w:ascii="Times New Roman" w:hAnsi="Times New Roman" w:cs="Times New Roman"/>
          <w:b/>
        </w:rPr>
        <w:tab/>
      </w:r>
      <w:r w:rsidR="00B71613" w:rsidRPr="00B71613">
        <w:rPr>
          <w:rFonts w:ascii="Times New Roman" w:hAnsi="Times New Roman" w:cs="Times New Roman"/>
          <w:b/>
        </w:rPr>
        <w:tab/>
      </w:r>
      <w:r w:rsidR="00B71613" w:rsidRPr="00B71613">
        <w:rPr>
          <w:rFonts w:ascii="Times New Roman" w:hAnsi="Times New Roman" w:cs="Times New Roman"/>
          <w:b/>
        </w:rPr>
        <w:tab/>
      </w:r>
      <w:r w:rsidR="00B71613" w:rsidRPr="00B71613">
        <w:rPr>
          <w:rFonts w:ascii="Times New Roman" w:hAnsi="Times New Roman" w:cs="Times New Roman"/>
          <w:b/>
        </w:rPr>
        <w:tab/>
      </w:r>
      <w:r w:rsidR="00B71613" w:rsidRPr="00B71613">
        <w:rPr>
          <w:rFonts w:ascii="Times New Roman" w:hAnsi="Times New Roman" w:cs="Times New Roman"/>
          <w:b/>
        </w:rPr>
        <w:tab/>
      </w:r>
      <w:r w:rsidR="00B71613" w:rsidRPr="00B71613">
        <w:rPr>
          <w:rFonts w:ascii="Times New Roman" w:hAnsi="Times New Roman" w:cs="Times New Roman"/>
          <w:b/>
        </w:rPr>
        <w:tab/>
      </w:r>
      <w:r w:rsidR="00B71613" w:rsidRPr="00B71613">
        <w:rPr>
          <w:rFonts w:ascii="Times New Roman" w:hAnsi="Times New Roman" w:cs="Times New Roman"/>
          <w:b/>
        </w:rPr>
        <w:tab/>
        <w:t xml:space="preserve">   </w:t>
      </w:r>
      <w:r w:rsidR="004F79A0" w:rsidRPr="00B71613">
        <w:rPr>
          <w:rFonts w:ascii="Times New Roman" w:hAnsi="Times New Roman" w:cs="Times New Roman"/>
          <w:b/>
        </w:rPr>
        <w:t>GRADSKOG VIJEĆA</w:t>
      </w:r>
    </w:p>
    <w:p w:rsidR="004F79A0" w:rsidRPr="00B71613" w:rsidRDefault="003A1761" w:rsidP="00830255">
      <w:pPr>
        <w:spacing w:after="0"/>
        <w:ind w:hanging="567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</w:rPr>
        <w:t xml:space="preserve">        </w:t>
      </w:r>
      <w:r w:rsidR="004F79A0" w:rsidRPr="00B71613">
        <w:rPr>
          <w:rFonts w:ascii="Times New Roman" w:hAnsi="Times New Roman" w:cs="Times New Roman"/>
        </w:rPr>
        <w:t>Nela Bednarik</w:t>
      </w:r>
    </w:p>
    <w:p w:rsidR="00830255" w:rsidRPr="00B71613" w:rsidRDefault="004F79A0" w:rsidP="00830255">
      <w:pPr>
        <w:spacing w:after="0"/>
        <w:ind w:hanging="567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ab/>
      </w:r>
      <w:r w:rsidR="00830255" w:rsidRPr="00B71613">
        <w:rPr>
          <w:rFonts w:ascii="Times New Roman" w:hAnsi="Times New Roman" w:cs="Times New Roman"/>
        </w:rPr>
        <w:t xml:space="preserve">  </w:t>
      </w:r>
      <w:r w:rsidR="00A4315A" w:rsidRPr="00B71613">
        <w:rPr>
          <w:rFonts w:ascii="Times New Roman" w:hAnsi="Times New Roman" w:cs="Times New Roman"/>
        </w:rPr>
        <w:t xml:space="preserve"> </w:t>
      </w:r>
      <w:r w:rsidR="00A4315A" w:rsidRPr="00B71613">
        <w:rPr>
          <w:rFonts w:ascii="Times New Roman" w:hAnsi="Times New Roman" w:cs="Times New Roman"/>
        </w:rPr>
        <w:tab/>
      </w:r>
      <w:r w:rsidR="00A4315A" w:rsidRPr="00B71613">
        <w:rPr>
          <w:rFonts w:ascii="Times New Roman" w:hAnsi="Times New Roman" w:cs="Times New Roman"/>
        </w:rPr>
        <w:tab/>
      </w:r>
      <w:r w:rsidR="00B71613" w:rsidRPr="00B71613">
        <w:rPr>
          <w:rFonts w:ascii="Times New Roman" w:hAnsi="Times New Roman" w:cs="Times New Roman"/>
        </w:rPr>
        <w:t xml:space="preserve">     </w:t>
      </w:r>
      <w:r w:rsidR="00830255" w:rsidRPr="00B71613">
        <w:rPr>
          <w:rFonts w:ascii="Times New Roman" w:hAnsi="Times New Roman" w:cs="Times New Roman"/>
        </w:rPr>
        <w:t xml:space="preserve">Dinka Matijević, </w:t>
      </w:r>
      <w:proofErr w:type="spellStart"/>
      <w:r w:rsidR="00B71613" w:rsidRPr="00B71613">
        <w:rPr>
          <w:rFonts w:ascii="Times New Roman" w:hAnsi="Times New Roman" w:cs="Times New Roman"/>
        </w:rPr>
        <w:t>mag</w:t>
      </w:r>
      <w:proofErr w:type="spellEnd"/>
      <w:r w:rsidR="00B71613" w:rsidRPr="00B71613">
        <w:rPr>
          <w:rFonts w:ascii="Times New Roman" w:hAnsi="Times New Roman" w:cs="Times New Roman"/>
        </w:rPr>
        <w:t xml:space="preserve">. </w:t>
      </w:r>
      <w:proofErr w:type="spellStart"/>
      <w:r w:rsidR="00B71613" w:rsidRPr="00B71613">
        <w:rPr>
          <w:rFonts w:ascii="Times New Roman" w:hAnsi="Times New Roman" w:cs="Times New Roman"/>
        </w:rPr>
        <w:t>oec</w:t>
      </w:r>
      <w:proofErr w:type="spellEnd"/>
      <w:r w:rsidR="00B71613" w:rsidRPr="00B71613">
        <w:rPr>
          <w:rFonts w:ascii="Times New Roman" w:hAnsi="Times New Roman" w:cs="Times New Roman"/>
        </w:rPr>
        <w:t>.</w:t>
      </w:r>
    </w:p>
    <w:p w:rsidR="00830255" w:rsidRPr="00B71613" w:rsidRDefault="00830255" w:rsidP="00830255">
      <w:pPr>
        <w:spacing w:after="0"/>
        <w:ind w:hanging="567"/>
        <w:rPr>
          <w:rFonts w:ascii="Times New Roman" w:hAnsi="Times New Roman" w:cs="Times New Roman"/>
        </w:rPr>
      </w:pPr>
    </w:p>
    <w:p w:rsidR="00824156" w:rsidRPr="00B71613" w:rsidRDefault="00824156" w:rsidP="00A97A75">
      <w:pPr>
        <w:pStyle w:val="Stil1"/>
        <w:ind w:hanging="567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>KLASA: 029-02/24-01/0</w:t>
      </w:r>
      <w:r w:rsidR="00B71613" w:rsidRPr="00B71613">
        <w:rPr>
          <w:i w:val="0"/>
          <w:sz w:val="22"/>
          <w:szCs w:val="22"/>
        </w:rPr>
        <w:t>3</w:t>
      </w:r>
    </w:p>
    <w:p w:rsidR="00824156" w:rsidRPr="00B71613" w:rsidRDefault="00824156" w:rsidP="00B71613">
      <w:pPr>
        <w:pStyle w:val="Stil1"/>
        <w:ind w:left="-284" w:hanging="283"/>
        <w:rPr>
          <w:i w:val="0"/>
          <w:sz w:val="22"/>
          <w:szCs w:val="22"/>
        </w:rPr>
      </w:pPr>
      <w:r w:rsidRPr="00B71613">
        <w:rPr>
          <w:i w:val="0"/>
          <w:sz w:val="22"/>
          <w:szCs w:val="22"/>
        </w:rPr>
        <w:t>URBROJ: 2178-15-01-24-</w:t>
      </w:r>
      <w:r w:rsidR="00B71613" w:rsidRPr="00B71613">
        <w:rPr>
          <w:i w:val="0"/>
          <w:sz w:val="22"/>
          <w:szCs w:val="22"/>
        </w:rPr>
        <w:t>2</w:t>
      </w:r>
    </w:p>
    <w:p w:rsidR="00D95A2C" w:rsidRPr="00B71613" w:rsidRDefault="00D95A2C" w:rsidP="00830255">
      <w:pPr>
        <w:jc w:val="both"/>
        <w:rPr>
          <w:rFonts w:ascii="Times New Roman" w:hAnsi="Times New Roman" w:cs="Times New Roman"/>
        </w:rPr>
      </w:pPr>
    </w:p>
    <w:sectPr w:rsidR="00D95A2C" w:rsidRPr="00B71613" w:rsidSect="0066054B">
      <w:footerReference w:type="default" r:id="rId7"/>
      <w:pgSz w:w="11906" w:h="16838"/>
      <w:pgMar w:top="1417" w:right="1417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9F" w:rsidRDefault="00EC739F" w:rsidP="004F79A0">
      <w:pPr>
        <w:spacing w:after="0" w:line="240" w:lineRule="auto"/>
      </w:pPr>
      <w:r>
        <w:separator/>
      </w:r>
    </w:p>
  </w:endnote>
  <w:endnote w:type="continuationSeparator" w:id="0">
    <w:p w:rsidR="00EC739F" w:rsidRDefault="00EC739F" w:rsidP="004F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094452"/>
      <w:docPartObj>
        <w:docPartGallery w:val="Page Numbers (Bottom of Page)"/>
        <w:docPartUnique/>
      </w:docPartObj>
    </w:sdtPr>
    <w:sdtEndPr/>
    <w:sdtContent>
      <w:p w:rsidR="00ED328D" w:rsidRDefault="00ED328D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613">
          <w:rPr>
            <w:noProof/>
          </w:rPr>
          <w:t>4</w:t>
        </w:r>
        <w:r>
          <w:fldChar w:fldCharType="end"/>
        </w:r>
      </w:p>
    </w:sdtContent>
  </w:sdt>
  <w:p w:rsidR="004F79A0" w:rsidRDefault="004F79A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9F" w:rsidRDefault="00EC739F" w:rsidP="004F79A0">
      <w:pPr>
        <w:spacing w:after="0" w:line="240" w:lineRule="auto"/>
      </w:pPr>
      <w:r>
        <w:separator/>
      </w:r>
    </w:p>
  </w:footnote>
  <w:footnote w:type="continuationSeparator" w:id="0">
    <w:p w:rsidR="00EC739F" w:rsidRDefault="00EC739F" w:rsidP="004F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AA8"/>
    <w:multiLevelType w:val="hybridMultilevel"/>
    <w:tmpl w:val="52E69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936EEE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B70CB"/>
    <w:multiLevelType w:val="hybridMultilevel"/>
    <w:tmpl w:val="3892A428"/>
    <w:lvl w:ilvl="0" w:tplc="B936EE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5F1F"/>
    <w:multiLevelType w:val="hybridMultilevel"/>
    <w:tmpl w:val="3892A428"/>
    <w:lvl w:ilvl="0" w:tplc="B936EE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1E14"/>
    <w:multiLevelType w:val="hybridMultilevel"/>
    <w:tmpl w:val="3892A428"/>
    <w:lvl w:ilvl="0" w:tplc="B936EE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54665"/>
    <w:multiLevelType w:val="hybridMultilevel"/>
    <w:tmpl w:val="3892A428"/>
    <w:lvl w:ilvl="0" w:tplc="B936EE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4299"/>
    <w:multiLevelType w:val="hybridMultilevel"/>
    <w:tmpl w:val="3892A428"/>
    <w:lvl w:ilvl="0" w:tplc="B936EE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97494"/>
    <w:multiLevelType w:val="hybridMultilevel"/>
    <w:tmpl w:val="3892A428"/>
    <w:lvl w:ilvl="0" w:tplc="B936EE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9014E"/>
    <w:multiLevelType w:val="hybridMultilevel"/>
    <w:tmpl w:val="3892A428"/>
    <w:lvl w:ilvl="0" w:tplc="B936EE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8D"/>
    <w:rsid w:val="0000026A"/>
    <w:rsid w:val="000C70C2"/>
    <w:rsid w:val="000C7177"/>
    <w:rsid w:val="000D3C7C"/>
    <w:rsid w:val="000E2531"/>
    <w:rsid w:val="00102666"/>
    <w:rsid w:val="00104974"/>
    <w:rsid w:val="001524E2"/>
    <w:rsid w:val="001D781E"/>
    <w:rsid w:val="00206744"/>
    <w:rsid w:val="002165AB"/>
    <w:rsid w:val="00315998"/>
    <w:rsid w:val="003247EB"/>
    <w:rsid w:val="003450DA"/>
    <w:rsid w:val="00385737"/>
    <w:rsid w:val="003A1761"/>
    <w:rsid w:val="003A241F"/>
    <w:rsid w:val="003A4161"/>
    <w:rsid w:val="003B7CAE"/>
    <w:rsid w:val="003E1D8F"/>
    <w:rsid w:val="00431C7B"/>
    <w:rsid w:val="004F79A0"/>
    <w:rsid w:val="00556A72"/>
    <w:rsid w:val="00557FE6"/>
    <w:rsid w:val="005D1E02"/>
    <w:rsid w:val="005F3B74"/>
    <w:rsid w:val="006160D1"/>
    <w:rsid w:val="0066054B"/>
    <w:rsid w:val="00667101"/>
    <w:rsid w:val="00673C62"/>
    <w:rsid w:val="006A7975"/>
    <w:rsid w:val="006B5980"/>
    <w:rsid w:val="00722125"/>
    <w:rsid w:val="007359B8"/>
    <w:rsid w:val="007362E1"/>
    <w:rsid w:val="00785B3B"/>
    <w:rsid w:val="007C5042"/>
    <w:rsid w:val="00815268"/>
    <w:rsid w:val="00824156"/>
    <w:rsid w:val="00830255"/>
    <w:rsid w:val="008A46BC"/>
    <w:rsid w:val="008B0F5C"/>
    <w:rsid w:val="00A31AA6"/>
    <w:rsid w:val="00A4315A"/>
    <w:rsid w:val="00A72F34"/>
    <w:rsid w:val="00A97A75"/>
    <w:rsid w:val="00B10275"/>
    <w:rsid w:val="00B14054"/>
    <w:rsid w:val="00B4149A"/>
    <w:rsid w:val="00B71613"/>
    <w:rsid w:val="00BD2049"/>
    <w:rsid w:val="00BD769C"/>
    <w:rsid w:val="00BF4DC3"/>
    <w:rsid w:val="00C063D8"/>
    <w:rsid w:val="00C36A04"/>
    <w:rsid w:val="00CE1670"/>
    <w:rsid w:val="00CE6295"/>
    <w:rsid w:val="00D31A6F"/>
    <w:rsid w:val="00D95A2C"/>
    <w:rsid w:val="00DE2E25"/>
    <w:rsid w:val="00DE7EBA"/>
    <w:rsid w:val="00E07274"/>
    <w:rsid w:val="00E17F5E"/>
    <w:rsid w:val="00E337A9"/>
    <w:rsid w:val="00E55DBB"/>
    <w:rsid w:val="00E94F41"/>
    <w:rsid w:val="00EB56E4"/>
    <w:rsid w:val="00EC739F"/>
    <w:rsid w:val="00ED328D"/>
    <w:rsid w:val="00EF5289"/>
    <w:rsid w:val="00F11D31"/>
    <w:rsid w:val="00F73118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6C3E0-ABE6-45A3-867C-EB33E67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8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E8D"/>
    <w:pPr>
      <w:spacing w:after="160" w:line="252" w:lineRule="auto"/>
      <w:ind w:left="720"/>
      <w:contextualSpacing/>
    </w:pPr>
  </w:style>
  <w:style w:type="paragraph" w:customStyle="1" w:styleId="Stil1">
    <w:name w:val="Stil1"/>
    <w:rsid w:val="00FA1E8D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i/>
      <w:sz w:val="24"/>
      <w:szCs w:val="24"/>
      <w:lang w:eastAsia="ar-SA"/>
    </w:rPr>
  </w:style>
  <w:style w:type="paragraph" w:styleId="StandardWeb">
    <w:name w:val="Normal (Web)"/>
    <w:basedOn w:val="Normal"/>
    <w:uiPriority w:val="99"/>
    <w:unhideWhenUsed/>
    <w:rsid w:val="00FA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9A0"/>
  </w:style>
  <w:style w:type="paragraph" w:styleId="Podnoje">
    <w:name w:val="footer"/>
    <w:basedOn w:val="Normal"/>
    <w:link w:val="PodnojeChar"/>
    <w:uiPriority w:val="99"/>
    <w:unhideWhenUsed/>
    <w:rsid w:val="004F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9A0"/>
  </w:style>
  <w:style w:type="paragraph" w:styleId="Tekstbalonia">
    <w:name w:val="Balloon Text"/>
    <w:basedOn w:val="Normal"/>
    <w:link w:val="TekstbaloniaChar"/>
    <w:uiPriority w:val="99"/>
    <w:semiHidden/>
    <w:unhideWhenUsed/>
    <w:rsid w:val="008A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4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Kolić</dc:creator>
  <cp:keywords/>
  <dc:description/>
  <cp:lastModifiedBy>Nela Bednarik</cp:lastModifiedBy>
  <cp:revision>35</cp:revision>
  <cp:lastPrinted>2022-07-22T07:55:00Z</cp:lastPrinted>
  <dcterms:created xsi:type="dcterms:W3CDTF">2022-05-11T07:07:00Z</dcterms:created>
  <dcterms:modified xsi:type="dcterms:W3CDTF">2024-07-16T07:35:00Z</dcterms:modified>
</cp:coreProperties>
</file>