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</w:t>
      </w:r>
      <w:r w:rsidR="00852687">
        <w:rPr>
          <w:rFonts w:eastAsia="PMingLiU"/>
          <w:lang w:eastAsia="zh-TW"/>
        </w:rPr>
        <w:t>ncijska sredstva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Pr="00852687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52687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</w:t>
      </w:r>
      <w:r w:rsidR="00852687">
        <w:rPr>
          <w:rFonts w:eastAsia="PMingLiU"/>
          <w:lang w:eastAsia="zh-TW"/>
        </w:rPr>
        <w:t xml:space="preserve">iv natječaja gdje je prijavljen 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4B" w:rsidRDefault="004F244B" w:rsidP="0096777D">
      <w:r>
        <w:separator/>
      </w:r>
    </w:p>
  </w:endnote>
  <w:endnote w:type="continuationSeparator" w:id="0">
    <w:p w:rsidR="004F244B" w:rsidRDefault="004F24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4B" w:rsidRDefault="004F244B" w:rsidP="0096777D">
      <w:r>
        <w:separator/>
      </w:r>
    </w:p>
  </w:footnote>
  <w:footnote w:type="continuationSeparator" w:id="0">
    <w:p w:rsidR="004F244B" w:rsidRDefault="004F244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AF7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B7F7B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0E1"/>
    <w:rsid w:val="003E387D"/>
    <w:rsid w:val="004050CF"/>
    <w:rsid w:val="004651F7"/>
    <w:rsid w:val="0048135D"/>
    <w:rsid w:val="004D1C8C"/>
    <w:rsid w:val="004F244B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1FE6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2687"/>
    <w:rsid w:val="008A1896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0942"/>
    <w:rsid w:val="00B641D8"/>
    <w:rsid w:val="00B7407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25D20-90E6-4D93-8F44-A75B438C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Hewlett-Packard Company</cp:lastModifiedBy>
  <cp:revision>2</cp:revision>
  <cp:lastPrinted>2013-01-11T13:36:00Z</cp:lastPrinted>
  <dcterms:created xsi:type="dcterms:W3CDTF">2019-01-08T10:58:00Z</dcterms:created>
  <dcterms:modified xsi:type="dcterms:W3CDTF">2019-01-08T10:58:00Z</dcterms:modified>
</cp:coreProperties>
</file>